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1F38" w14:textId="7777777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>Erasmus+ Programme, Key Action 1 – Student Mobility for Traineeship</w:t>
      </w:r>
    </w:p>
    <w:p w14:paraId="7FC9897F" w14:textId="4D203913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D62F72" w:rsidRPr="00D62F72">
        <w:rPr>
          <w:rFonts w:cs="Calibri"/>
          <w:b/>
          <w:sz w:val="24"/>
          <w:szCs w:val="24"/>
        </w:rPr>
        <w:t>ERADOC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703A94">
        <w:rPr>
          <w:rFonts w:cs="Calibri"/>
          <w:b/>
          <w:sz w:val="24"/>
          <w:szCs w:val="24"/>
        </w:rPr>
        <w:t>5</w:t>
      </w:r>
      <w:r w:rsidR="0077149A" w:rsidRPr="001F2753">
        <w:rPr>
          <w:rFonts w:cs="Calibri"/>
          <w:b/>
          <w:sz w:val="24"/>
          <w:szCs w:val="24"/>
        </w:rPr>
        <w:t>/</w:t>
      </w:r>
      <w:r w:rsidR="001D18DA" w:rsidRPr="001F2753">
        <w:rPr>
          <w:rFonts w:cs="Calibri"/>
          <w:b/>
          <w:sz w:val="24"/>
          <w:szCs w:val="24"/>
        </w:rPr>
        <w:t>2</w:t>
      </w:r>
      <w:r w:rsidR="00703A94">
        <w:rPr>
          <w:rFonts w:cs="Calibri"/>
          <w:b/>
          <w:sz w:val="24"/>
          <w:szCs w:val="24"/>
        </w:rPr>
        <w:t>6</w:t>
      </w:r>
      <w:r w:rsidR="00CE15D3">
        <w:rPr>
          <w:rFonts w:cs="Calibri"/>
          <w:b/>
          <w:sz w:val="24"/>
          <w:szCs w:val="24"/>
        </w:rPr>
        <w:t xml:space="preserve"> (</w:t>
      </w:r>
      <w:r w:rsidR="003B5D20">
        <w:rPr>
          <w:rFonts w:cs="Calibri"/>
          <w:b/>
          <w:sz w:val="24"/>
          <w:szCs w:val="24"/>
        </w:rPr>
        <w:t>EXTRA-</w:t>
      </w:r>
      <w:r w:rsidR="00CE15D3">
        <w:rPr>
          <w:rFonts w:cs="Calibri"/>
          <w:b/>
          <w:sz w:val="24"/>
          <w:szCs w:val="24"/>
        </w:rPr>
        <w:t>UE)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A22964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493A04D1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D62F72">
              <w:rPr>
                <w:rFonts w:ascii="Calibri" w:hAnsi="Calibri" w:cs="Calibri"/>
                <w:sz w:val="22"/>
                <w:szCs w:val="22"/>
                <w:u w:val="single"/>
              </w:rPr>
              <w:t>ERADOC</w:t>
            </w: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3F15E435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725C8278" w14:textId="2A44E2AB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38FAEFD7" w14:textId="77777777" w:rsidR="00B66A3D" w:rsidRDefault="00B66A3D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6A3223BE" w14:textId="50F3EDE9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 xml:space="preserve">N° </w:t>
            </w:r>
            <w:r w:rsidR="00EF1DC1">
              <w:rPr>
                <w:rFonts w:cs="Calibri"/>
                <w:b/>
                <w:bCs/>
              </w:rPr>
              <w:t xml:space="preserve">____ giorni / </w:t>
            </w:r>
            <w:r w:rsidRPr="004045BE">
              <w:rPr>
                <w:rFonts w:cs="Calibri"/>
                <w:b/>
                <w:bCs/>
              </w:rPr>
              <w:t>mesi mobilità: da _____________ a _____________ (</w:t>
            </w:r>
            <w:r w:rsidRPr="00D62F72">
              <w:rPr>
                <w:rFonts w:cs="Calibri"/>
                <w:b/>
                <w:bCs/>
              </w:rPr>
              <w:t xml:space="preserve">entro il </w:t>
            </w:r>
            <w:r w:rsidR="00CC1FE5">
              <w:rPr>
                <w:rFonts w:cs="Calibri"/>
                <w:b/>
                <w:bCs/>
              </w:rPr>
              <w:t>15 LUGLIO</w:t>
            </w:r>
            <w:r w:rsidR="009E7D1F">
              <w:rPr>
                <w:rFonts w:cs="Calibri"/>
                <w:b/>
                <w:bCs/>
              </w:rPr>
              <w:t xml:space="preserve"> 202</w:t>
            </w:r>
            <w:r w:rsidR="00CB0532">
              <w:rPr>
                <w:rFonts w:cs="Calibri"/>
                <w:b/>
                <w:bCs/>
              </w:rPr>
              <w:t>7</w:t>
            </w:r>
            <w:r w:rsidR="009E7D1F">
              <w:rPr>
                <w:rFonts w:cs="Calibri"/>
                <w:b/>
                <w:bCs/>
              </w:rPr>
              <w:t>)</w:t>
            </w:r>
          </w:p>
          <w:p w14:paraId="2542E355" w14:textId="77777777" w:rsidR="00722D73" w:rsidRDefault="00722D73" w:rsidP="00722D73">
            <w:pPr>
              <w:spacing w:after="0" w:line="360" w:lineRule="auto"/>
              <w:rPr>
                <w:rFonts w:cs="Calibri"/>
              </w:rPr>
            </w:pPr>
          </w:p>
          <w:p w14:paraId="209222E4" w14:textId="5A4ABBC1" w:rsidR="00703A94" w:rsidRPr="0056499F" w:rsidRDefault="0056499F" w:rsidP="00722D73">
            <w:pPr>
              <w:spacing w:after="0" w:line="360" w:lineRule="auto"/>
              <w:rPr>
                <w:rFonts w:cs="Calibri"/>
                <w:lang w:val="en-US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A072CE">
              <w:rPr>
                <w:rFonts w:cs="Calibri"/>
                <w:lang w:val="en-US"/>
              </w:rPr>
              <w:t xml:space="preserve"> Winter school </w:t>
            </w:r>
            <w:r>
              <w:rPr>
                <w:rFonts w:cs="Calibri"/>
                <w:lang w:val="en-US"/>
              </w:rPr>
              <w:t xml:space="preserve">internazionale </w:t>
            </w:r>
            <w:r w:rsidRPr="00A072CE">
              <w:rPr>
                <w:rFonts w:cs="Calibri"/>
                <w:b/>
                <w:bCs/>
                <w:lang w:val="en-US"/>
              </w:rPr>
              <w:t>“Archaeology beyond Boundaries: Cross-Disciplinary Approaches to the Ancient World”</w:t>
            </w:r>
            <w:r>
              <w:rPr>
                <w:rFonts w:cs="Calibri"/>
                <w:b/>
                <w:bCs/>
                <w:lang w:val="en-US"/>
              </w:rPr>
              <w:t>, Luxor, dal 31 gennaio al 5 febbraio 2027</w:t>
            </w:r>
          </w:p>
        </w:tc>
      </w:tr>
    </w:tbl>
    <w:p w14:paraId="46879BE0" w14:textId="77777777" w:rsidR="00E36B74" w:rsidRPr="0056499F" w:rsidRDefault="009C0FC1">
      <w:pPr>
        <w:rPr>
          <w:rFonts w:cs="Calibri"/>
          <w:lang w:val="en-US"/>
        </w:rPr>
      </w:pPr>
      <w:r w:rsidRPr="0056499F">
        <w:rPr>
          <w:rFonts w:cs="Calibri"/>
          <w:lang w:val="en-US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68C9B08F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9E7D1F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="0056499F">
              <w:rPr>
                <w:rFonts w:cs="Calibri"/>
              </w:rPr>
              <w:t>, PLACEDOC e GLOBUSDOC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1DAC4542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</w:t>
            </w:r>
            <w:r w:rsidR="00B66A3D">
              <w:rPr>
                <w:rFonts w:cs="Calibri"/>
              </w:rPr>
              <w:t>SI</w:t>
            </w:r>
            <w:r w:rsidRPr="001F2753">
              <w:rPr>
                <w:rFonts w:cs="Calibri"/>
              </w:rPr>
              <w:t xml:space="preserve">, indicare: </w:t>
            </w:r>
          </w:p>
          <w:p w14:paraId="563B1FB6" w14:textId="54C9892E" w:rsidR="00AF274D" w:rsidRPr="001F2753" w:rsidRDefault="00E36B74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9E7D1F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="0056499F">
              <w:rPr>
                <w:rFonts w:cs="Calibri"/>
              </w:rPr>
              <w:t>, PLACEDOC e GLOBUSDOC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</w:t>
            </w:r>
            <w:r w:rsidR="00FA114B" w:rsidRPr="001F2753">
              <w:rPr>
                <w:rFonts w:cs="Calibri"/>
              </w:rPr>
              <w:t>_____________________________________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="00FA114B"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="00FA114B"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="00FA114B"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BA4637">
        <w:tc>
          <w:tcPr>
            <w:tcW w:w="977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0EDD7190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</w:t>
            </w:r>
            <w:r w:rsidR="00CC4C0D">
              <w:rPr>
                <w:rFonts w:ascii="Calibri" w:hAnsi="Calibri" w:cs="Calibri"/>
                <w:bCs/>
                <w:sz w:val="22"/>
                <w:szCs w:val="22"/>
              </w:rPr>
              <w:t xml:space="preserve">o della lingua veicolare inglese, 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>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5EF2BFDE" w14:textId="0AAC9285" w:rsidR="00DF53B1" w:rsidRDefault="00C60975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</w:t>
            </w:r>
            <w:r w:rsidR="00CC4C0D">
              <w:rPr>
                <w:rFonts w:ascii="Calibri" w:hAnsi="Calibri" w:cs="Calibri"/>
                <w:sz w:val="22"/>
                <w:szCs w:val="22"/>
              </w:rPr>
              <w:t>, o della lingua veicolare inglese,</w:t>
            </w:r>
            <w:r w:rsidR="001F2753" w:rsidRPr="001F2753">
              <w:rPr>
                <w:rFonts w:ascii="Calibri" w:hAnsi="Calibri" w:cs="Calibri"/>
                <w:sz w:val="22"/>
                <w:szCs w:val="22"/>
              </w:rPr>
              <w:t xml:space="preserve"> rilasciato dal Centro Linguistico d’Ateneo (CLA).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bookmarkEnd w:id="0"/>
            <w:r w:rsidR="00DF53B1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 w:rsid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</w:t>
            </w:r>
          </w:p>
          <w:p w14:paraId="3DECB478" w14:textId="09228D14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</w:tbl>
    <w:p w14:paraId="49666F52" w14:textId="77777777" w:rsidR="004045BE" w:rsidRDefault="004045BE">
      <w:pPr>
        <w:rPr>
          <w:rFonts w:cs="Calibri"/>
        </w:rPr>
      </w:pPr>
    </w:p>
    <w:p w14:paraId="7D385671" w14:textId="77777777" w:rsidR="00B66A3D" w:rsidRPr="001F2753" w:rsidRDefault="00B66A3D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1AF5" w:rsidRPr="001F2753" w14:paraId="1D001197" w14:textId="77777777" w:rsidTr="007F4A17">
        <w:tc>
          <w:tcPr>
            <w:tcW w:w="9778" w:type="dxa"/>
          </w:tcPr>
          <w:p w14:paraId="37FAF80F" w14:textId="79AE2268" w:rsidR="00721AF5" w:rsidRPr="001F2753" w:rsidRDefault="00B66A3D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lastRenderedPageBreak/>
              <w:t>M</w:t>
            </w:r>
            <w:r w:rsidR="00671624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A22964">
      <w:headerReference w:type="default" r:id="rId11"/>
      <w:footerReference w:type="default" r:id="rId12"/>
      <w:pgSz w:w="11906" w:h="16838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0F0C9" w14:textId="77777777" w:rsidR="005257E7" w:rsidRDefault="005257E7" w:rsidP="00DF1BEC">
      <w:pPr>
        <w:spacing w:after="0" w:line="240" w:lineRule="auto"/>
      </w:pPr>
      <w:r>
        <w:separator/>
      </w:r>
    </w:p>
  </w:endnote>
  <w:endnote w:type="continuationSeparator" w:id="0">
    <w:p w14:paraId="456E95EF" w14:textId="77777777" w:rsidR="005257E7" w:rsidRDefault="005257E7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73C1B" w14:textId="77777777" w:rsidR="005257E7" w:rsidRDefault="005257E7" w:rsidP="00DF1BEC">
      <w:pPr>
        <w:spacing w:after="0" w:line="240" w:lineRule="auto"/>
      </w:pPr>
      <w:r>
        <w:separator/>
      </w:r>
    </w:p>
  </w:footnote>
  <w:footnote w:type="continuationSeparator" w:id="0">
    <w:p w14:paraId="7AA673FF" w14:textId="77777777" w:rsidR="005257E7" w:rsidRDefault="005257E7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C508A" w14:textId="530CFECE" w:rsidR="00DF53B1" w:rsidRDefault="00A22964" w:rsidP="00DF1BEC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inline distT="0" distB="0" distL="0" distR="0" wp14:anchorId="0641DDDF" wp14:editId="679B7CBB">
          <wp:extent cx="6169660" cy="926465"/>
          <wp:effectExtent l="0" t="0" r="2540" b="6985"/>
          <wp:docPr id="41781255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966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1DCE68" w14:textId="77777777" w:rsidR="00DF53B1" w:rsidRDefault="00DF53B1" w:rsidP="00DF1BEC">
    <w:pPr>
      <w:pStyle w:val="Intestazione"/>
      <w:rPr>
        <w:noProof/>
        <w:lang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47525"/>
    <w:rsid w:val="000912B2"/>
    <w:rsid w:val="000D407E"/>
    <w:rsid w:val="000F08FE"/>
    <w:rsid w:val="00115CFE"/>
    <w:rsid w:val="0013534F"/>
    <w:rsid w:val="001420E3"/>
    <w:rsid w:val="001464F3"/>
    <w:rsid w:val="00160389"/>
    <w:rsid w:val="001946C8"/>
    <w:rsid w:val="001D18DA"/>
    <w:rsid w:val="001F2753"/>
    <w:rsid w:val="00206991"/>
    <w:rsid w:val="00206EE0"/>
    <w:rsid w:val="0023120B"/>
    <w:rsid w:val="0024652D"/>
    <w:rsid w:val="00252CFD"/>
    <w:rsid w:val="002747EE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743C7"/>
    <w:rsid w:val="003779B1"/>
    <w:rsid w:val="003A1688"/>
    <w:rsid w:val="003B17D9"/>
    <w:rsid w:val="003B5D20"/>
    <w:rsid w:val="003C4103"/>
    <w:rsid w:val="00403EE5"/>
    <w:rsid w:val="004045BE"/>
    <w:rsid w:val="004169B2"/>
    <w:rsid w:val="00421487"/>
    <w:rsid w:val="00425239"/>
    <w:rsid w:val="00443FD6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257E7"/>
    <w:rsid w:val="00532110"/>
    <w:rsid w:val="0056499F"/>
    <w:rsid w:val="005B1B99"/>
    <w:rsid w:val="005B6D50"/>
    <w:rsid w:val="005E2435"/>
    <w:rsid w:val="005E3F0B"/>
    <w:rsid w:val="00627019"/>
    <w:rsid w:val="00631F63"/>
    <w:rsid w:val="00671624"/>
    <w:rsid w:val="00691270"/>
    <w:rsid w:val="0069591A"/>
    <w:rsid w:val="006A42B5"/>
    <w:rsid w:val="00703A94"/>
    <w:rsid w:val="00721AF5"/>
    <w:rsid w:val="00722D73"/>
    <w:rsid w:val="00731FD6"/>
    <w:rsid w:val="0077149A"/>
    <w:rsid w:val="007A242F"/>
    <w:rsid w:val="007A409D"/>
    <w:rsid w:val="007F4A17"/>
    <w:rsid w:val="008178C4"/>
    <w:rsid w:val="00830DD8"/>
    <w:rsid w:val="0084380E"/>
    <w:rsid w:val="00846870"/>
    <w:rsid w:val="008B04E4"/>
    <w:rsid w:val="00903F4E"/>
    <w:rsid w:val="00910BB0"/>
    <w:rsid w:val="00973354"/>
    <w:rsid w:val="00974B02"/>
    <w:rsid w:val="0097544F"/>
    <w:rsid w:val="009B2537"/>
    <w:rsid w:val="009B3447"/>
    <w:rsid w:val="009C0FC1"/>
    <w:rsid w:val="009E7D1F"/>
    <w:rsid w:val="00A112AF"/>
    <w:rsid w:val="00A22964"/>
    <w:rsid w:val="00A60105"/>
    <w:rsid w:val="00A87549"/>
    <w:rsid w:val="00A96D67"/>
    <w:rsid w:val="00AF274D"/>
    <w:rsid w:val="00B10012"/>
    <w:rsid w:val="00B2109A"/>
    <w:rsid w:val="00B66A3D"/>
    <w:rsid w:val="00B66C6B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755DD"/>
    <w:rsid w:val="00C942BB"/>
    <w:rsid w:val="00C9448C"/>
    <w:rsid w:val="00CB0532"/>
    <w:rsid w:val="00CC1FE5"/>
    <w:rsid w:val="00CC2C4C"/>
    <w:rsid w:val="00CC4C0D"/>
    <w:rsid w:val="00CC7248"/>
    <w:rsid w:val="00CE15D3"/>
    <w:rsid w:val="00CE52D6"/>
    <w:rsid w:val="00CF50C0"/>
    <w:rsid w:val="00D62F72"/>
    <w:rsid w:val="00D64FB5"/>
    <w:rsid w:val="00D720F7"/>
    <w:rsid w:val="00D74CD9"/>
    <w:rsid w:val="00DA76C9"/>
    <w:rsid w:val="00DF1BEC"/>
    <w:rsid w:val="00DF53B1"/>
    <w:rsid w:val="00E36B74"/>
    <w:rsid w:val="00E4478F"/>
    <w:rsid w:val="00E8567B"/>
    <w:rsid w:val="00EC069A"/>
    <w:rsid w:val="00EE2F33"/>
    <w:rsid w:val="00EE57F2"/>
    <w:rsid w:val="00EE656B"/>
    <w:rsid w:val="00EF1DC1"/>
    <w:rsid w:val="00F006F7"/>
    <w:rsid w:val="00F027CE"/>
    <w:rsid w:val="00F17EB6"/>
    <w:rsid w:val="00F21CEF"/>
    <w:rsid w:val="00F362A8"/>
    <w:rsid w:val="00F5526E"/>
    <w:rsid w:val="00F65E49"/>
    <w:rsid w:val="00F77BA3"/>
    <w:rsid w:val="00F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A73A0CAA51A49A6443F2DCDAE4C56" ma:contentTypeVersion="13" ma:contentTypeDescription="Creare un nuovo documento." ma:contentTypeScope="" ma:versionID="8aea624c31553b8cd5d1d65b7dade189">
  <xsd:schema xmlns:xsd="http://www.w3.org/2001/XMLSchema" xmlns:xs="http://www.w3.org/2001/XMLSchema" xmlns:p="http://schemas.microsoft.com/office/2006/metadata/properties" xmlns:ns2="29b6e509-9ad4-4db7-908b-4f786237540d" xmlns:ns3="2ae81441-ba84-41e1-851f-41636fe1b4ae" targetNamespace="http://schemas.microsoft.com/office/2006/metadata/properties" ma:root="true" ma:fieldsID="6280a84f63435cc713b7b7f8e1060a74" ns2:_="" ns3:_="">
    <xsd:import namespace="29b6e509-9ad4-4db7-908b-4f786237540d"/>
    <xsd:import namespace="2ae81441-ba84-41e1-851f-41636fe1b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e509-9ad4-4db7-908b-4f7862375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81441-ba84-41e1-851f-41636fe1b4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84e142-9e3e-4bd0-aa2d-a066ddfca4e4}" ma:internalName="TaxCatchAll" ma:showField="CatchAllData" ma:web="2ae81441-ba84-41e1-851f-41636fe1b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b6e509-9ad4-4db7-908b-4f786237540d">
      <Terms xmlns="http://schemas.microsoft.com/office/infopath/2007/PartnerControls"/>
    </lcf76f155ced4ddcb4097134ff3c332f>
    <TaxCatchAll xmlns="2ae81441-ba84-41e1-851f-41636fe1b4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4ABC4-749C-4EEA-9713-5F00FF57A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6e509-9ad4-4db7-908b-4f786237540d"/>
    <ds:schemaRef ds:uri="2ae81441-ba84-41e1-851f-41636fe1b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151F9F-B4B0-4315-B0E5-4EBADAF98D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B61DA-3C32-4B89-B11C-7B5B518216B3}">
  <ds:schemaRefs>
    <ds:schemaRef ds:uri="http://schemas.microsoft.com/office/2006/metadata/properties"/>
    <ds:schemaRef ds:uri="http://schemas.microsoft.com/office/infopath/2007/PartnerControls"/>
    <ds:schemaRef ds:uri="29b6e509-9ad4-4db7-908b-4f786237540d"/>
    <ds:schemaRef ds:uri="2ae81441-ba84-41e1-851f-41636fe1b4ae"/>
  </ds:schemaRefs>
</ds:datastoreItem>
</file>

<file path=customXml/itemProps4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Simona Deidda</cp:lastModifiedBy>
  <cp:revision>10</cp:revision>
  <cp:lastPrinted>2014-07-14T09:44:00Z</cp:lastPrinted>
  <dcterms:created xsi:type="dcterms:W3CDTF">2025-03-18T10:58:00Z</dcterms:created>
  <dcterms:modified xsi:type="dcterms:W3CDTF">2026-06-19T11:01:00Z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0x010100B6AA73A0CAA51A49A6443F2DCDAE4C56</vt:lpwstr>
  </property>
  <property fmtid="{D5CDD505-2E9C-101B-9397-08002B2CF9AE}" pid="3" name="MediaServiceImageTags">
    <vt:lpwstr/>
  </property>
</Properties>
</file>