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1317C" w14:textId="77777777" w:rsidR="002B11BB" w:rsidRPr="002B11BB" w:rsidRDefault="002B11BB" w:rsidP="002B11BB">
      <w:r w:rsidRPr="002B11BB">
        <w:t xml:space="preserve">Set di 12 </w:t>
      </w:r>
      <w:proofErr w:type="spellStart"/>
      <w:r w:rsidRPr="002B11BB">
        <w:t>coloranti</w:t>
      </w:r>
      <w:proofErr w:type="spellEnd"/>
      <w:r w:rsidRPr="002B11BB">
        <w:t xml:space="preserve"> </w:t>
      </w:r>
      <w:proofErr w:type="spellStart"/>
      <w:r w:rsidRPr="002B11BB">
        <w:t>alimentari</w:t>
      </w:r>
      <w:proofErr w:type="spellEnd"/>
      <w:r w:rsidRPr="002B11BB">
        <w:t xml:space="preserve"> in gel Wilton</w:t>
      </w:r>
    </w:p>
    <w:p w14:paraId="29F41C1E" w14:textId="77777777" w:rsidR="002B11BB" w:rsidRPr="002B11BB" w:rsidRDefault="002B11BB" w:rsidP="002B11BB">
      <w:proofErr w:type="spellStart"/>
      <w:r w:rsidRPr="002B11BB">
        <w:t>Informazioni</w:t>
      </w:r>
      <w:proofErr w:type="spellEnd"/>
      <w:r w:rsidRPr="002B11BB">
        <w:t xml:space="preserve"> </w:t>
      </w:r>
      <w:proofErr w:type="spellStart"/>
      <w:r w:rsidRPr="002B11BB">
        <w:t>su</w:t>
      </w:r>
      <w:proofErr w:type="spellEnd"/>
      <w:r w:rsidRPr="002B11BB">
        <w:t xml:space="preserve"> </w:t>
      </w:r>
      <w:proofErr w:type="spellStart"/>
      <w:r w:rsidRPr="002B11BB">
        <w:t>questo</w:t>
      </w:r>
      <w:proofErr w:type="spellEnd"/>
      <w:r w:rsidRPr="002B11BB">
        <w:t xml:space="preserve"> </w:t>
      </w:r>
      <w:proofErr w:type="spellStart"/>
      <w:r w:rsidRPr="002B11BB">
        <w:t>articolo</w:t>
      </w:r>
      <w:proofErr w:type="spellEnd"/>
    </w:p>
    <w:p w14:paraId="14E77BF9" w14:textId="77777777" w:rsidR="002B11BB" w:rsidRPr="002B11BB" w:rsidRDefault="002B11BB" w:rsidP="002B11BB">
      <w:proofErr w:type="spellStart"/>
      <w:r w:rsidRPr="002B11BB">
        <w:t>Colora</w:t>
      </w:r>
      <w:proofErr w:type="spellEnd"/>
      <w:r w:rsidRPr="002B11BB">
        <w:t xml:space="preserve"> </w:t>
      </w:r>
      <w:proofErr w:type="spellStart"/>
      <w:r w:rsidRPr="002B11BB">
        <w:t>fondente</w:t>
      </w:r>
      <w:proofErr w:type="spellEnd"/>
      <w:r w:rsidRPr="002B11BB">
        <w:t xml:space="preserve">, impasto per torte, </w:t>
      </w:r>
      <w:proofErr w:type="spellStart"/>
      <w:r w:rsidRPr="002B11BB">
        <w:t>glassa</w:t>
      </w:r>
      <w:proofErr w:type="spellEnd"/>
      <w:r w:rsidRPr="002B11BB">
        <w:t xml:space="preserve"> </w:t>
      </w:r>
      <w:proofErr w:type="spellStart"/>
      <w:r w:rsidRPr="002B11BB">
        <w:t>reale</w:t>
      </w:r>
      <w:proofErr w:type="spellEnd"/>
      <w:r w:rsidRPr="002B11BB">
        <w:t xml:space="preserve"> o crema al burro di </w:t>
      </w:r>
      <w:proofErr w:type="spellStart"/>
      <w:r w:rsidRPr="002B11BB">
        <w:t>qualsiasi</w:t>
      </w:r>
      <w:proofErr w:type="spellEnd"/>
      <w:r w:rsidRPr="002B11BB">
        <w:t xml:space="preserve"> </w:t>
      </w:r>
      <w:proofErr w:type="spellStart"/>
      <w:r w:rsidRPr="002B11BB">
        <w:t>tonalità</w:t>
      </w:r>
      <w:proofErr w:type="spellEnd"/>
      <w:r w:rsidRPr="002B11BB">
        <w:t xml:space="preserve"> con il nostro set di 12 </w:t>
      </w:r>
      <w:proofErr w:type="spellStart"/>
      <w:r w:rsidRPr="002B11BB">
        <w:t>coloranti</w:t>
      </w:r>
      <w:proofErr w:type="spellEnd"/>
      <w:r w:rsidRPr="002B11BB">
        <w:t xml:space="preserve"> </w:t>
      </w:r>
      <w:proofErr w:type="spellStart"/>
      <w:r w:rsidRPr="002B11BB">
        <w:t>alimentari</w:t>
      </w:r>
      <w:proofErr w:type="spellEnd"/>
      <w:r w:rsidRPr="002B11BB">
        <w:t xml:space="preserve"> in </w:t>
      </w:r>
      <w:proofErr w:type="spellStart"/>
      <w:r w:rsidRPr="002B11BB">
        <w:t>gelI</w:t>
      </w:r>
      <w:proofErr w:type="spellEnd"/>
      <w:r w:rsidRPr="002B11BB">
        <w:t xml:space="preserve"> </w:t>
      </w:r>
      <w:proofErr w:type="spellStart"/>
      <w:r w:rsidRPr="002B11BB">
        <w:t>coloranti</w:t>
      </w:r>
      <w:proofErr w:type="spellEnd"/>
      <w:r w:rsidRPr="002B11BB">
        <w:t xml:space="preserve"> </w:t>
      </w:r>
      <w:proofErr w:type="spellStart"/>
      <w:r w:rsidRPr="002B11BB">
        <w:t>alimentari</w:t>
      </w:r>
      <w:proofErr w:type="spellEnd"/>
      <w:r w:rsidRPr="002B11BB">
        <w:t xml:space="preserve"> </w:t>
      </w:r>
    </w:p>
    <w:p w14:paraId="0F8BC777" w14:textId="77777777" w:rsidR="002B11BB" w:rsidRPr="002B11BB" w:rsidRDefault="002B11BB" w:rsidP="002B11BB">
      <w:r w:rsidRPr="002B11BB">
        <w:t xml:space="preserve">Wilton non </w:t>
      </w:r>
      <w:proofErr w:type="spellStart"/>
      <w:r w:rsidRPr="002B11BB">
        <w:t>alterano</w:t>
      </w:r>
      <w:proofErr w:type="spellEnd"/>
      <w:r w:rsidRPr="002B11BB">
        <w:t xml:space="preserve"> la </w:t>
      </w:r>
      <w:proofErr w:type="spellStart"/>
      <w:r w:rsidRPr="002B11BB">
        <w:t>consistenza</w:t>
      </w:r>
      <w:proofErr w:type="spellEnd"/>
      <w:r w:rsidRPr="002B11BB">
        <w:t xml:space="preserve"> del </w:t>
      </w:r>
      <w:proofErr w:type="spellStart"/>
      <w:r w:rsidRPr="002B11BB">
        <w:t>fondente</w:t>
      </w:r>
      <w:proofErr w:type="spellEnd"/>
      <w:r w:rsidRPr="002B11BB">
        <w:t xml:space="preserve">, della </w:t>
      </w:r>
      <w:proofErr w:type="spellStart"/>
      <w:r w:rsidRPr="002B11BB">
        <w:t>glassa</w:t>
      </w:r>
      <w:proofErr w:type="spellEnd"/>
      <w:r w:rsidRPr="002B11BB">
        <w:t xml:space="preserve"> per biscotti, della crema o del </w:t>
      </w:r>
      <w:proofErr w:type="spellStart"/>
      <w:r w:rsidRPr="002B11BB">
        <w:t>preparato</w:t>
      </w:r>
      <w:proofErr w:type="spellEnd"/>
      <w:r w:rsidRPr="002B11BB">
        <w:t xml:space="preserve"> per torte</w:t>
      </w:r>
    </w:p>
    <w:p w14:paraId="006FE911" w14:textId="77777777" w:rsidR="002B11BB" w:rsidRPr="002B11BB" w:rsidRDefault="002B11BB" w:rsidP="002B11BB">
      <w:proofErr w:type="spellStart"/>
      <w:r w:rsidRPr="002B11BB">
        <w:t>Un'aggiunta</w:t>
      </w:r>
      <w:proofErr w:type="spellEnd"/>
      <w:r w:rsidRPr="002B11BB">
        <w:t xml:space="preserve"> </w:t>
      </w:r>
      <w:proofErr w:type="spellStart"/>
      <w:r w:rsidRPr="002B11BB">
        <w:t>perfetta</w:t>
      </w:r>
      <w:proofErr w:type="spellEnd"/>
      <w:r w:rsidRPr="002B11BB">
        <w:t xml:space="preserve"> ai </w:t>
      </w:r>
      <w:proofErr w:type="spellStart"/>
      <w:r w:rsidRPr="002B11BB">
        <w:t>tuoi</w:t>
      </w:r>
      <w:proofErr w:type="spellEnd"/>
      <w:r w:rsidRPr="002B11BB">
        <w:t xml:space="preserve"> </w:t>
      </w:r>
      <w:proofErr w:type="spellStart"/>
      <w:r w:rsidRPr="002B11BB">
        <w:t>accessori</w:t>
      </w:r>
      <w:proofErr w:type="spellEnd"/>
      <w:r w:rsidRPr="002B11BB">
        <w:t xml:space="preserve"> per </w:t>
      </w:r>
      <w:proofErr w:type="spellStart"/>
      <w:r w:rsidRPr="002B11BB">
        <w:t>decorare</w:t>
      </w:r>
      <w:proofErr w:type="spellEnd"/>
      <w:r w:rsidRPr="002B11BB">
        <w:t xml:space="preserve"> biscotti, </w:t>
      </w:r>
      <w:proofErr w:type="spellStart"/>
      <w:r w:rsidRPr="002B11BB">
        <w:t>strumenti</w:t>
      </w:r>
      <w:proofErr w:type="spellEnd"/>
      <w:r w:rsidRPr="002B11BB">
        <w:t xml:space="preserve"> per </w:t>
      </w:r>
      <w:proofErr w:type="spellStart"/>
      <w:r w:rsidRPr="002B11BB">
        <w:t>decorare</w:t>
      </w:r>
      <w:proofErr w:type="spellEnd"/>
      <w:r w:rsidRPr="002B11BB">
        <w:t xml:space="preserve"> torte o </w:t>
      </w:r>
      <w:proofErr w:type="spellStart"/>
      <w:r w:rsidRPr="002B11BB">
        <w:t>accessori</w:t>
      </w:r>
      <w:proofErr w:type="spellEnd"/>
      <w:r w:rsidRPr="002B11BB">
        <w:t xml:space="preserve"> per la </w:t>
      </w:r>
      <w:proofErr w:type="spellStart"/>
      <w:r w:rsidRPr="002B11BB">
        <w:t>pasticceria</w:t>
      </w:r>
      <w:proofErr w:type="spellEnd"/>
    </w:p>
    <w:p w14:paraId="604CD391" w14:textId="77777777" w:rsidR="002B11BB" w:rsidRPr="002B11BB" w:rsidRDefault="002B11BB" w:rsidP="002B11BB">
      <w:r w:rsidRPr="002B11BB">
        <w:t xml:space="preserve">Include </w:t>
      </w:r>
      <w:proofErr w:type="spellStart"/>
      <w:r w:rsidRPr="002B11BB">
        <w:t>i</w:t>
      </w:r>
      <w:proofErr w:type="spellEnd"/>
      <w:r w:rsidRPr="002B11BB">
        <w:t xml:space="preserve"> </w:t>
      </w:r>
      <w:proofErr w:type="spellStart"/>
      <w:r w:rsidRPr="002B11BB">
        <w:t>colori</w:t>
      </w:r>
      <w:proofErr w:type="spellEnd"/>
      <w:r w:rsidRPr="002B11BB">
        <w:t xml:space="preserve"> </w:t>
      </w:r>
      <w:proofErr w:type="spellStart"/>
      <w:r w:rsidRPr="002B11BB">
        <w:t>più</w:t>
      </w:r>
      <w:proofErr w:type="spellEnd"/>
      <w:r w:rsidRPr="002B11BB">
        <w:t xml:space="preserve"> </w:t>
      </w:r>
      <w:proofErr w:type="spellStart"/>
      <w:r w:rsidRPr="002B11BB">
        <w:t>comuni</w:t>
      </w:r>
      <w:proofErr w:type="spellEnd"/>
      <w:r w:rsidRPr="002B11BB">
        <w:t xml:space="preserve"> in </w:t>
      </w:r>
      <w:proofErr w:type="spellStart"/>
      <w:r w:rsidRPr="002B11BB">
        <w:t>confezioni</w:t>
      </w:r>
      <w:proofErr w:type="spellEnd"/>
      <w:r w:rsidRPr="002B11BB">
        <w:t xml:space="preserve"> da 14 g: rosa, </w:t>
      </w:r>
      <w:proofErr w:type="spellStart"/>
      <w:r w:rsidRPr="002B11BB">
        <w:t>blu</w:t>
      </w:r>
      <w:proofErr w:type="spellEnd"/>
      <w:r w:rsidRPr="002B11BB">
        <w:t xml:space="preserve"> </w:t>
      </w:r>
      <w:proofErr w:type="spellStart"/>
      <w:r w:rsidRPr="002B11BB">
        <w:t>reale</w:t>
      </w:r>
      <w:proofErr w:type="spellEnd"/>
      <w:r w:rsidRPr="002B11BB">
        <w:t xml:space="preserve">, </w:t>
      </w:r>
      <w:proofErr w:type="spellStart"/>
      <w:r w:rsidRPr="002B11BB">
        <w:t>nero</w:t>
      </w:r>
      <w:proofErr w:type="spellEnd"/>
      <w:r w:rsidRPr="002B11BB">
        <w:t xml:space="preserve">, giallo </w:t>
      </w:r>
      <w:proofErr w:type="spellStart"/>
      <w:r w:rsidRPr="002B11BB">
        <w:t>oro</w:t>
      </w:r>
      <w:proofErr w:type="spellEnd"/>
      <w:r w:rsidRPr="002B11BB">
        <w:t xml:space="preserve">, giallo </w:t>
      </w:r>
      <w:proofErr w:type="spellStart"/>
      <w:r w:rsidRPr="002B11BB">
        <w:t>limone</w:t>
      </w:r>
      <w:proofErr w:type="spellEnd"/>
      <w:r w:rsidRPr="002B11BB">
        <w:t xml:space="preserve">, </w:t>
      </w:r>
      <w:proofErr w:type="spellStart"/>
      <w:r w:rsidRPr="002B11BB">
        <w:t>marrone</w:t>
      </w:r>
      <w:proofErr w:type="spellEnd"/>
    </w:p>
    <w:p w14:paraId="7E5D49D3" w14:textId="77777777" w:rsidR="002B11BB" w:rsidRPr="002B11BB" w:rsidRDefault="002B11BB" w:rsidP="002B11BB">
      <w:r w:rsidRPr="002B11BB">
        <w:t xml:space="preserve">Include </w:t>
      </w:r>
      <w:proofErr w:type="spellStart"/>
      <w:r w:rsidRPr="002B11BB">
        <w:t>colori</w:t>
      </w:r>
      <w:proofErr w:type="spellEnd"/>
      <w:r w:rsidRPr="002B11BB">
        <w:t xml:space="preserve"> </w:t>
      </w:r>
      <w:proofErr w:type="spellStart"/>
      <w:r w:rsidRPr="002B11BB">
        <w:t>speciali</w:t>
      </w:r>
      <w:proofErr w:type="spellEnd"/>
      <w:r w:rsidRPr="002B11BB">
        <w:t xml:space="preserve"> in </w:t>
      </w:r>
      <w:proofErr w:type="spellStart"/>
      <w:r w:rsidRPr="002B11BB">
        <w:t>confezioni</w:t>
      </w:r>
      <w:proofErr w:type="spellEnd"/>
      <w:r w:rsidRPr="002B11BB">
        <w:t xml:space="preserve"> da 14 g: </w:t>
      </w:r>
      <w:proofErr w:type="spellStart"/>
      <w:r w:rsidRPr="002B11BB">
        <w:t>verde</w:t>
      </w:r>
      <w:proofErr w:type="spellEnd"/>
      <w:r w:rsidRPr="002B11BB">
        <w:t xml:space="preserve"> brillante, viola, rosso </w:t>
      </w:r>
      <w:proofErr w:type="spellStart"/>
      <w:r w:rsidRPr="002B11BB">
        <w:t>insapore</w:t>
      </w:r>
      <w:proofErr w:type="spellEnd"/>
      <w:r w:rsidRPr="002B11BB">
        <w:t xml:space="preserve">, </w:t>
      </w:r>
      <w:proofErr w:type="spellStart"/>
      <w:r w:rsidRPr="002B11BB">
        <w:t>rame</w:t>
      </w:r>
      <w:proofErr w:type="spellEnd"/>
      <w:r w:rsidRPr="002B11BB">
        <w:t xml:space="preserve">, </w:t>
      </w:r>
      <w:proofErr w:type="spellStart"/>
      <w:r w:rsidRPr="002B11BB">
        <w:t>bordeaux</w:t>
      </w:r>
      <w:proofErr w:type="spellEnd"/>
      <w:r w:rsidRPr="002B11BB">
        <w:t xml:space="preserve">, </w:t>
      </w:r>
      <w:proofErr w:type="spellStart"/>
      <w:r w:rsidRPr="002B11BB">
        <w:t>verde</w:t>
      </w:r>
      <w:proofErr w:type="spellEnd"/>
      <w:r w:rsidRPr="002B11BB">
        <w:t xml:space="preserve"> </w:t>
      </w:r>
      <w:proofErr w:type="spellStart"/>
      <w:r w:rsidRPr="002B11BB">
        <w:t>acqua</w:t>
      </w:r>
      <w:proofErr w:type="spellEnd"/>
    </w:p>
    <w:p w14:paraId="5BE61B63" w14:textId="77777777" w:rsidR="002B11BB" w:rsidRPr="002B11BB" w:rsidRDefault="002B11BB" w:rsidP="002B11BB">
      <w:r w:rsidRPr="002B11BB">
        <w:t xml:space="preserve">Set di 12 </w:t>
      </w:r>
      <w:proofErr w:type="spellStart"/>
      <w:r w:rsidRPr="002B11BB">
        <w:t>coloranti</w:t>
      </w:r>
      <w:proofErr w:type="spellEnd"/>
      <w:r w:rsidRPr="002B11BB">
        <w:t xml:space="preserve"> </w:t>
      </w:r>
      <w:proofErr w:type="spellStart"/>
      <w:r w:rsidRPr="002B11BB">
        <w:t>alimentari</w:t>
      </w:r>
      <w:proofErr w:type="spellEnd"/>
      <w:r w:rsidRPr="002B11BB">
        <w:t xml:space="preserve"> in gel da 14 g per </w:t>
      </w:r>
      <w:proofErr w:type="spellStart"/>
      <w:r w:rsidRPr="002B11BB">
        <w:t>colorare</w:t>
      </w:r>
      <w:proofErr w:type="spellEnd"/>
      <w:r w:rsidRPr="002B11BB">
        <w:t xml:space="preserve"> crema al burro, </w:t>
      </w:r>
      <w:proofErr w:type="spellStart"/>
      <w:r w:rsidRPr="002B11BB">
        <w:t>glassa</w:t>
      </w:r>
      <w:proofErr w:type="spellEnd"/>
      <w:r w:rsidRPr="002B11BB">
        <w:t xml:space="preserve"> </w:t>
      </w:r>
      <w:proofErr w:type="spellStart"/>
      <w:r w:rsidRPr="002B11BB">
        <w:t>reale</w:t>
      </w:r>
      <w:proofErr w:type="spellEnd"/>
      <w:r w:rsidRPr="002B11BB">
        <w:t xml:space="preserve">, </w:t>
      </w:r>
      <w:proofErr w:type="spellStart"/>
      <w:r w:rsidRPr="002B11BB">
        <w:t>fondente</w:t>
      </w:r>
      <w:proofErr w:type="spellEnd"/>
      <w:r w:rsidRPr="002B11BB">
        <w:t xml:space="preserve"> e </w:t>
      </w:r>
      <w:proofErr w:type="spellStart"/>
      <w:r w:rsidRPr="002B11BB">
        <w:t>altro</w:t>
      </w:r>
      <w:proofErr w:type="spellEnd"/>
      <w:r w:rsidRPr="002B11BB">
        <w:t xml:space="preserve"> </w:t>
      </w:r>
      <w:proofErr w:type="spellStart"/>
      <w:r w:rsidRPr="002B11BB">
        <w:t>ancora</w:t>
      </w:r>
      <w:proofErr w:type="spellEnd"/>
    </w:p>
    <w:p w14:paraId="664808A8" w14:textId="76AFCD0F" w:rsidR="00E34FB4" w:rsidRDefault="002B11BB" w:rsidP="002B11BB">
      <w:r w:rsidRPr="002B11BB">
        <w:t xml:space="preserve">Gamma di </w:t>
      </w:r>
      <w:proofErr w:type="spellStart"/>
      <w:r w:rsidRPr="002B11BB">
        <w:t>colori</w:t>
      </w:r>
      <w:proofErr w:type="spellEnd"/>
      <w:r w:rsidRPr="002B11BB">
        <w:t xml:space="preserve"> </w:t>
      </w:r>
      <w:proofErr w:type="spellStart"/>
      <w:r w:rsidRPr="002B11BB">
        <w:t>primari</w:t>
      </w:r>
      <w:proofErr w:type="spellEnd"/>
      <w:r w:rsidRPr="002B11BB">
        <w:t xml:space="preserve"> </w:t>
      </w:r>
      <w:proofErr w:type="spellStart"/>
      <w:r w:rsidRPr="002B11BB">
        <w:t>più</w:t>
      </w:r>
      <w:proofErr w:type="spellEnd"/>
      <w:r w:rsidRPr="002B11BB">
        <w:t xml:space="preserve"> </w:t>
      </w:r>
      <w:proofErr w:type="spellStart"/>
      <w:r w:rsidRPr="002B11BB">
        <w:t>verde</w:t>
      </w:r>
      <w:proofErr w:type="spellEnd"/>
      <w:r w:rsidRPr="002B11BB">
        <w:t xml:space="preserve"> </w:t>
      </w:r>
      <w:proofErr w:type="spellStart"/>
      <w:r w:rsidRPr="002B11BB">
        <w:t>acqua</w:t>
      </w:r>
      <w:proofErr w:type="spellEnd"/>
      <w:r w:rsidRPr="002B11BB">
        <w:t xml:space="preserve">, </w:t>
      </w:r>
      <w:proofErr w:type="spellStart"/>
      <w:r w:rsidRPr="002B11BB">
        <w:t>bordeaux</w:t>
      </w:r>
      <w:proofErr w:type="spellEnd"/>
      <w:r w:rsidRPr="002B11BB">
        <w:t xml:space="preserve">, </w:t>
      </w:r>
      <w:proofErr w:type="spellStart"/>
      <w:r w:rsidRPr="002B11BB">
        <w:t>nero</w:t>
      </w:r>
      <w:proofErr w:type="spellEnd"/>
      <w:r w:rsidRPr="002B11BB">
        <w:t xml:space="preserve">, </w:t>
      </w:r>
      <w:proofErr w:type="spellStart"/>
      <w:r w:rsidRPr="002B11BB">
        <w:t>marrone</w:t>
      </w:r>
      <w:proofErr w:type="spellEnd"/>
      <w:r w:rsidRPr="002B11BB">
        <w:t xml:space="preserve"> e </w:t>
      </w:r>
      <w:proofErr w:type="spellStart"/>
      <w:r w:rsidRPr="002B11BB">
        <w:t>rame</w:t>
      </w:r>
      <w:proofErr w:type="spellEnd"/>
    </w:p>
    <w:p w14:paraId="515AA817" w14:textId="77777777" w:rsidR="00E34FB4" w:rsidRDefault="00E34FB4">
      <w:r>
        <w:br w:type="page"/>
      </w:r>
    </w:p>
    <w:p w14:paraId="0A38C383" w14:textId="77777777" w:rsidR="00E34FB4" w:rsidRPr="00E34FB4" w:rsidRDefault="00E34FB4" w:rsidP="00E34FB4">
      <w:r w:rsidRPr="00E34FB4">
        <w:lastRenderedPageBreak/>
        <w:t>Here is the verification of the Italian translation against the English original in the attached file .</w:t>
      </w:r>
    </w:p>
    <w:p w14:paraId="3EB126AC" w14:textId="77777777" w:rsidR="00E34FB4" w:rsidRPr="00E34FB4" w:rsidRDefault="00E34FB4" w:rsidP="00E34FB4">
      <w:r w:rsidRPr="00E34FB4">
        <w:t>Overall assessment:</w:t>
      </w:r>
    </w:p>
    <w:p w14:paraId="2D256329" w14:textId="77777777" w:rsidR="00E34FB4" w:rsidRPr="00E34FB4" w:rsidRDefault="00E34FB4" w:rsidP="00E34FB4">
      <w:pPr>
        <w:numPr>
          <w:ilvl w:val="0"/>
          <w:numId w:val="2"/>
        </w:numPr>
      </w:pPr>
      <w:r w:rsidRPr="00E34FB4">
        <w:rPr>
          <w:b/>
          <w:bCs/>
        </w:rPr>
        <w:t>Accuracy:</w:t>
      </w:r>
      <w:r w:rsidRPr="00E34FB4">
        <w:t xml:space="preserve"> 8/10</w:t>
      </w:r>
    </w:p>
    <w:p w14:paraId="0E59EB19" w14:textId="77777777" w:rsidR="00E34FB4" w:rsidRPr="00E34FB4" w:rsidRDefault="00E34FB4" w:rsidP="00E34FB4">
      <w:pPr>
        <w:numPr>
          <w:ilvl w:val="0"/>
          <w:numId w:val="2"/>
        </w:numPr>
      </w:pPr>
      <w:r w:rsidRPr="00E34FB4">
        <w:rPr>
          <w:b/>
          <w:bCs/>
        </w:rPr>
        <w:t>Natural Italian:</w:t>
      </w:r>
      <w:r w:rsidRPr="00E34FB4">
        <w:t xml:space="preserve"> 8/10</w:t>
      </w:r>
    </w:p>
    <w:p w14:paraId="2A9CD156" w14:textId="77777777" w:rsidR="00E34FB4" w:rsidRPr="00E34FB4" w:rsidRDefault="00E34FB4" w:rsidP="00E34FB4">
      <w:pPr>
        <w:numPr>
          <w:ilvl w:val="0"/>
          <w:numId w:val="2"/>
        </w:numPr>
      </w:pPr>
      <w:r w:rsidRPr="00E34FB4">
        <w:rPr>
          <w:b/>
          <w:bCs/>
        </w:rPr>
        <w:t>Technical/baking terminology:</w:t>
      </w:r>
      <w:r w:rsidRPr="00E34FB4">
        <w:t xml:space="preserve"> 7.5/10</w:t>
      </w:r>
    </w:p>
    <w:p w14:paraId="5D178D02" w14:textId="77777777" w:rsidR="00E34FB4" w:rsidRPr="00E34FB4" w:rsidRDefault="00E34FB4" w:rsidP="00E34FB4">
      <w:r w:rsidRPr="00E34FB4">
        <w:t>The translation is generally good and commercially usable, but there are some terminology inconsistencies, minor linguistic issues, and a few phrases that could be improved for natural Italian and product-listing quality.</w:t>
      </w:r>
    </w:p>
    <w:p w14:paraId="6B896B7A" w14:textId="77777777" w:rsidR="00E34FB4" w:rsidRPr="00E34FB4" w:rsidRDefault="00E34FB4" w:rsidP="00E34FB4">
      <w:r w:rsidRPr="00E34FB4">
        <w:pict w14:anchorId="2BE0575A">
          <v:rect id="_x0000_i1079" style="width:0;height:1.5pt" o:hralign="center" o:hrstd="t" o:hr="t" fillcolor="#a0a0a0" stroked="f"/>
        </w:pict>
      </w:r>
    </w:p>
    <w:p w14:paraId="11ED1ACA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Detailed Review</w:t>
      </w:r>
    </w:p>
    <w:p w14:paraId="50296769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1. Product title</w:t>
      </w:r>
    </w:p>
    <w:p w14:paraId="5F71118B" w14:textId="77777777" w:rsidR="00E34FB4" w:rsidRPr="00E34FB4" w:rsidRDefault="00E34FB4" w:rsidP="00E34FB4">
      <w:r w:rsidRPr="00E34FB4">
        <w:rPr>
          <w:b/>
          <w:bCs/>
        </w:rPr>
        <w:t>Original</w:t>
      </w:r>
    </w:p>
    <w:p w14:paraId="0FBAD8A4" w14:textId="77777777" w:rsidR="00E34FB4" w:rsidRPr="00E34FB4" w:rsidRDefault="00E34FB4" w:rsidP="00E34FB4">
      <w:r w:rsidRPr="00E34FB4">
        <w:t xml:space="preserve">Wilton Icing </w:t>
      </w:r>
      <w:proofErr w:type="spellStart"/>
      <w:r w:rsidRPr="00E34FB4">
        <w:t>Colors</w:t>
      </w:r>
      <w:proofErr w:type="spellEnd"/>
      <w:r w:rsidRPr="00E34FB4">
        <w:t xml:space="preserve"> 12-Piece Gel Food </w:t>
      </w:r>
      <w:proofErr w:type="spellStart"/>
      <w:r w:rsidRPr="00E34FB4">
        <w:t>Coloring</w:t>
      </w:r>
      <w:proofErr w:type="spellEnd"/>
      <w:r w:rsidRPr="00E34FB4">
        <w:t xml:space="preserve"> Set</w:t>
      </w:r>
    </w:p>
    <w:p w14:paraId="0E15C893" w14:textId="77777777" w:rsidR="00E34FB4" w:rsidRPr="00E34FB4" w:rsidRDefault="00E34FB4" w:rsidP="00E34FB4">
      <w:r w:rsidRPr="00E34FB4">
        <w:rPr>
          <w:b/>
          <w:bCs/>
        </w:rPr>
        <w:t>Italian</w:t>
      </w:r>
    </w:p>
    <w:p w14:paraId="74BC5D55" w14:textId="77777777" w:rsidR="00E34FB4" w:rsidRPr="00E34FB4" w:rsidRDefault="00E34FB4" w:rsidP="00E34FB4">
      <w:r w:rsidRPr="00E34FB4">
        <w:t xml:space="preserve">Set di 12 </w:t>
      </w:r>
      <w:proofErr w:type="spellStart"/>
      <w:r w:rsidRPr="00E34FB4">
        <w:t>coloranti</w:t>
      </w:r>
      <w:proofErr w:type="spellEnd"/>
      <w:r w:rsidRPr="00E34FB4">
        <w:t xml:space="preserve"> </w:t>
      </w:r>
      <w:proofErr w:type="spellStart"/>
      <w:r w:rsidRPr="00E34FB4">
        <w:t>alimentari</w:t>
      </w:r>
      <w:proofErr w:type="spellEnd"/>
      <w:r w:rsidRPr="00E34FB4">
        <w:t xml:space="preserve"> in gel Wilton</w:t>
      </w:r>
    </w:p>
    <w:p w14:paraId="79556CFA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Assessment</w:t>
      </w:r>
    </w:p>
    <w:p w14:paraId="5D42B0A0" w14:textId="77777777" w:rsidR="00E34FB4" w:rsidRPr="00E34FB4" w:rsidRDefault="00E34FB4" w:rsidP="00E34FB4">
      <w:r w:rsidRPr="00E34FB4">
        <w:t>Correct and natural.</w:t>
      </w:r>
    </w:p>
    <w:p w14:paraId="627EC310" w14:textId="77777777" w:rsidR="00E34FB4" w:rsidRPr="00E34FB4" w:rsidRDefault="00E34FB4" w:rsidP="00E34FB4">
      <w:r w:rsidRPr="00E34FB4">
        <w:t>Possible improvement:</w:t>
      </w:r>
    </w:p>
    <w:p w14:paraId="340E2DF5" w14:textId="77777777" w:rsidR="00E34FB4" w:rsidRPr="00E34FB4" w:rsidRDefault="00E34FB4" w:rsidP="00E34FB4">
      <w:r w:rsidRPr="00E34FB4">
        <w:t xml:space="preserve">Set Wilton da 12 </w:t>
      </w:r>
      <w:proofErr w:type="spellStart"/>
      <w:r w:rsidRPr="00E34FB4">
        <w:t>coloranti</w:t>
      </w:r>
      <w:proofErr w:type="spellEnd"/>
      <w:r w:rsidRPr="00E34FB4">
        <w:t xml:space="preserve"> </w:t>
      </w:r>
      <w:proofErr w:type="spellStart"/>
      <w:r w:rsidRPr="00E34FB4">
        <w:t>alimentari</w:t>
      </w:r>
      <w:proofErr w:type="spellEnd"/>
      <w:r w:rsidRPr="00E34FB4">
        <w:t xml:space="preserve"> in gel</w:t>
      </w:r>
    </w:p>
    <w:p w14:paraId="1F05CE1F" w14:textId="77777777" w:rsidR="00E34FB4" w:rsidRPr="00E34FB4" w:rsidRDefault="00E34FB4" w:rsidP="00E34FB4">
      <w:r w:rsidRPr="00E34FB4">
        <w:t>Both are acceptable.</w:t>
      </w:r>
    </w:p>
    <w:p w14:paraId="3CC144FE" w14:textId="77777777" w:rsidR="00E34FB4" w:rsidRPr="00E34FB4" w:rsidRDefault="00E34FB4" w:rsidP="00E34FB4">
      <w:r w:rsidRPr="00E34FB4">
        <w:pict w14:anchorId="5883D1B0">
          <v:rect id="_x0000_i1080" style="width:0;height:1.5pt" o:hralign="center" o:hrstd="t" o:hr="t" fillcolor="#a0a0a0" stroked="f"/>
        </w:pict>
      </w:r>
    </w:p>
    <w:p w14:paraId="5D8093EC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2. First description sentence</w:t>
      </w:r>
    </w:p>
    <w:p w14:paraId="28B7A1CC" w14:textId="77777777" w:rsidR="00E34FB4" w:rsidRPr="00E34FB4" w:rsidRDefault="00E34FB4" w:rsidP="00E34FB4">
      <w:r w:rsidRPr="00E34FB4">
        <w:rPr>
          <w:b/>
          <w:bCs/>
        </w:rPr>
        <w:t>Original</w:t>
      </w:r>
    </w:p>
    <w:p w14:paraId="27C6D984" w14:textId="77777777" w:rsidR="00E34FB4" w:rsidRPr="00E34FB4" w:rsidRDefault="00E34FB4" w:rsidP="00E34FB4">
      <w:r w:rsidRPr="00E34FB4">
        <w:t xml:space="preserve">Tint fondant, cake batter, royal icing or buttercream any shade with our 12pc gel food </w:t>
      </w:r>
      <w:proofErr w:type="spellStart"/>
      <w:r w:rsidRPr="00E34FB4">
        <w:t>coloring</w:t>
      </w:r>
      <w:proofErr w:type="spellEnd"/>
      <w:r w:rsidRPr="00E34FB4">
        <w:t xml:space="preserve"> set</w:t>
      </w:r>
    </w:p>
    <w:p w14:paraId="12935E98" w14:textId="77777777" w:rsidR="00E34FB4" w:rsidRPr="00E34FB4" w:rsidRDefault="00E34FB4" w:rsidP="00E34FB4">
      <w:r w:rsidRPr="00E34FB4">
        <w:rPr>
          <w:b/>
          <w:bCs/>
        </w:rPr>
        <w:t>Italian</w:t>
      </w:r>
    </w:p>
    <w:p w14:paraId="3AA0A531" w14:textId="77777777" w:rsidR="00E34FB4" w:rsidRPr="00E34FB4" w:rsidRDefault="00E34FB4" w:rsidP="00E34FB4">
      <w:proofErr w:type="spellStart"/>
      <w:r w:rsidRPr="00E34FB4">
        <w:t>Colora</w:t>
      </w:r>
      <w:proofErr w:type="spellEnd"/>
      <w:r w:rsidRPr="00E34FB4">
        <w:t xml:space="preserve"> </w:t>
      </w:r>
      <w:proofErr w:type="spellStart"/>
      <w:r w:rsidRPr="00E34FB4">
        <w:t>fondente</w:t>
      </w:r>
      <w:proofErr w:type="spellEnd"/>
      <w:r w:rsidRPr="00E34FB4">
        <w:t xml:space="preserve">, impasto per torte, </w:t>
      </w:r>
      <w:proofErr w:type="spellStart"/>
      <w:r w:rsidRPr="00E34FB4">
        <w:t>glassa</w:t>
      </w:r>
      <w:proofErr w:type="spellEnd"/>
      <w:r w:rsidRPr="00E34FB4">
        <w:t xml:space="preserve"> </w:t>
      </w:r>
      <w:proofErr w:type="spellStart"/>
      <w:r w:rsidRPr="00E34FB4">
        <w:t>reale</w:t>
      </w:r>
      <w:proofErr w:type="spellEnd"/>
      <w:r w:rsidRPr="00E34FB4">
        <w:t xml:space="preserve"> o crema al burro di </w:t>
      </w:r>
      <w:proofErr w:type="spellStart"/>
      <w:r w:rsidRPr="00E34FB4">
        <w:t>qualsiasi</w:t>
      </w:r>
      <w:proofErr w:type="spellEnd"/>
      <w:r w:rsidRPr="00E34FB4">
        <w:t xml:space="preserve"> </w:t>
      </w:r>
      <w:proofErr w:type="spellStart"/>
      <w:r w:rsidRPr="00E34FB4">
        <w:t>tonalità</w:t>
      </w:r>
      <w:proofErr w:type="spellEnd"/>
      <w:r w:rsidRPr="00E34FB4">
        <w:t xml:space="preserve"> con il nostro set di 12 </w:t>
      </w:r>
      <w:proofErr w:type="spellStart"/>
      <w:r w:rsidRPr="00E34FB4">
        <w:t>coloranti</w:t>
      </w:r>
      <w:proofErr w:type="spellEnd"/>
      <w:r w:rsidRPr="00E34FB4">
        <w:t xml:space="preserve"> </w:t>
      </w:r>
      <w:proofErr w:type="spellStart"/>
      <w:r w:rsidRPr="00E34FB4">
        <w:t>alimentari</w:t>
      </w:r>
      <w:proofErr w:type="spellEnd"/>
      <w:r w:rsidRPr="00E34FB4">
        <w:t xml:space="preserve"> in gel</w:t>
      </w:r>
    </w:p>
    <w:p w14:paraId="3FEE1694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Issues</w:t>
      </w:r>
    </w:p>
    <w:p w14:paraId="2BE4F413" w14:textId="77777777" w:rsidR="00E34FB4" w:rsidRPr="00E34FB4" w:rsidRDefault="00E34FB4" w:rsidP="00E34FB4">
      <w:pPr>
        <w:numPr>
          <w:ilvl w:val="0"/>
          <w:numId w:val="3"/>
        </w:numPr>
      </w:pPr>
      <w:r w:rsidRPr="00E34FB4">
        <w:t>There is a formatting error:</w:t>
      </w:r>
    </w:p>
    <w:p w14:paraId="09743B3F" w14:textId="77777777" w:rsidR="00E34FB4" w:rsidRPr="00E34FB4" w:rsidRDefault="00E34FB4" w:rsidP="00E34FB4">
      <w:pPr>
        <w:numPr>
          <w:ilvl w:val="1"/>
          <w:numId w:val="3"/>
        </w:numPr>
      </w:pPr>
      <w:r w:rsidRPr="00E34FB4">
        <w:rPr>
          <w:b/>
          <w:bCs/>
        </w:rPr>
        <w:t>“</w:t>
      </w:r>
      <w:proofErr w:type="spellStart"/>
      <w:r w:rsidRPr="00E34FB4">
        <w:rPr>
          <w:b/>
          <w:bCs/>
        </w:rPr>
        <w:t>gelI</w:t>
      </w:r>
      <w:proofErr w:type="spellEnd"/>
      <w:r w:rsidRPr="00E34FB4">
        <w:rPr>
          <w:b/>
          <w:bCs/>
        </w:rPr>
        <w:t xml:space="preserve"> </w:t>
      </w:r>
      <w:proofErr w:type="spellStart"/>
      <w:r w:rsidRPr="00E34FB4">
        <w:rPr>
          <w:b/>
          <w:bCs/>
        </w:rPr>
        <w:t>coloranti</w:t>
      </w:r>
      <w:proofErr w:type="spellEnd"/>
      <w:r w:rsidRPr="00E34FB4">
        <w:rPr>
          <w:b/>
          <w:bCs/>
        </w:rPr>
        <w:t>”</w:t>
      </w:r>
      <w:r w:rsidRPr="00E34FB4">
        <w:t xml:space="preserve"> in the next line indicates a missing period/space.</w:t>
      </w:r>
    </w:p>
    <w:p w14:paraId="4B119828" w14:textId="77777777" w:rsidR="00E34FB4" w:rsidRPr="00E34FB4" w:rsidRDefault="00E34FB4" w:rsidP="00E34FB4">
      <w:pPr>
        <w:numPr>
          <w:ilvl w:val="0"/>
          <w:numId w:val="3"/>
        </w:numPr>
      </w:pPr>
      <w:r w:rsidRPr="00E34FB4">
        <w:t xml:space="preserve">“di </w:t>
      </w:r>
      <w:proofErr w:type="spellStart"/>
      <w:r w:rsidRPr="00E34FB4">
        <w:t>qualsiasi</w:t>
      </w:r>
      <w:proofErr w:type="spellEnd"/>
      <w:r w:rsidRPr="00E34FB4">
        <w:t xml:space="preserve"> </w:t>
      </w:r>
      <w:proofErr w:type="spellStart"/>
      <w:r w:rsidRPr="00E34FB4">
        <w:t>tonalità</w:t>
      </w:r>
      <w:proofErr w:type="spellEnd"/>
      <w:r w:rsidRPr="00E34FB4">
        <w:t>” is understandable but slightly awkward in Italian.</w:t>
      </w:r>
    </w:p>
    <w:p w14:paraId="7D07202D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Better version</w:t>
      </w:r>
    </w:p>
    <w:p w14:paraId="156A62E6" w14:textId="77777777" w:rsidR="00E34FB4" w:rsidRPr="00E34FB4" w:rsidRDefault="00E34FB4" w:rsidP="00E34FB4">
      <w:proofErr w:type="spellStart"/>
      <w:r w:rsidRPr="00E34FB4">
        <w:lastRenderedPageBreak/>
        <w:t>Colora</w:t>
      </w:r>
      <w:proofErr w:type="spellEnd"/>
      <w:r w:rsidRPr="00E34FB4">
        <w:t xml:space="preserve"> </w:t>
      </w:r>
      <w:proofErr w:type="spellStart"/>
      <w:r w:rsidRPr="00E34FB4">
        <w:t>fondente</w:t>
      </w:r>
      <w:proofErr w:type="spellEnd"/>
      <w:r w:rsidRPr="00E34FB4">
        <w:t xml:space="preserve">, impasto per torte, </w:t>
      </w:r>
      <w:proofErr w:type="spellStart"/>
      <w:r w:rsidRPr="00E34FB4">
        <w:t>glassa</w:t>
      </w:r>
      <w:proofErr w:type="spellEnd"/>
      <w:r w:rsidRPr="00E34FB4">
        <w:t xml:space="preserve"> </w:t>
      </w:r>
      <w:proofErr w:type="spellStart"/>
      <w:r w:rsidRPr="00E34FB4">
        <w:t>reale</w:t>
      </w:r>
      <w:proofErr w:type="spellEnd"/>
      <w:r w:rsidRPr="00E34FB4">
        <w:t xml:space="preserve"> o crema al burro in </w:t>
      </w:r>
      <w:proofErr w:type="spellStart"/>
      <w:r w:rsidRPr="00E34FB4">
        <w:t>qualsiasi</w:t>
      </w:r>
      <w:proofErr w:type="spellEnd"/>
      <w:r w:rsidRPr="00E34FB4">
        <w:t xml:space="preserve"> </w:t>
      </w:r>
      <w:proofErr w:type="spellStart"/>
      <w:r w:rsidRPr="00E34FB4">
        <w:t>tonalità</w:t>
      </w:r>
      <w:proofErr w:type="spellEnd"/>
      <w:r w:rsidRPr="00E34FB4">
        <w:t xml:space="preserve"> con il nostro set da 12 </w:t>
      </w:r>
      <w:proofErr w:type="spellStart"/>
      <w:r w:rsidRPr="00E34FB4">
        <w:t>coloranti</w:t>
      </w:r>
      <w:proofErr w:type="spellEnd"/>
      <w:r w:rsidRPr="00E34FB4">
        <w:t xml:space="preserve"> </w:t>
      </w:r>
      <w:proofErr w:type="spellStart"/>
      <w:r w:rsidRPr="00E34FB4">
        <w:t>alimentari</w:t>
      </w:r>
      <w:proofErr w:type="spellEnd"/>
      <w:r w:rsidRPr="00E34FB4">
        <w:t xml:space="preserve"> in gel.</w:t>
      </w:r>
    </w:p>
    <w:p w14:paraId="2D60D178" w14:textId="77777777" w:rsidR="00E34FB4" w:rsidRPr="00E34FB4" w:rsidRDefault="00E34FB4" w:rsidP="00E34FB4">
      <w:r w:rsidRPr="00E34FB4">
        <w:pict w14:anchorId="54103D67">
          <v:rect id="_x0000_i1081" style="width:0;height:1.5pt" o:hralign="center" o:hrstd="t" o:hr="t" fillcolor="#a0a0a0" stroked="f"/>
        </w:pict>
      </w:r>
    </w:p>
    <w:p w14:paraId="7650C01B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3. Consistency sentence</w:t>
      </w:r>
    </w:p>
    <w:p w14:paraId="12E6D202" w14:textId="77777777" w:rsidR="00E34FB4" w:rsidRPr="00E34FB4" w:rsidRDefault="00E34FB4" w:rsidP="00E34FB4">
      <w:r w:rsidRPr="00E34FB4">
        <w:rPr>
          <w:b/>
          <w:bCs/>
        </w:rPr>
        <w:t>Original</w:t>
      </w:r>
    </w:p>
    <w:p w14:paraId="3C13567E" w14:textId="77777777" w:rsidR="00E34FB4" w:rsidRPr="00E34FB4" w:rsidRDefault="00E34FB4" w:rsidP="00E34FB4">
      <w:r w:rsidRPr="00E34FB4">
        <w:t xml:space="preserve">Wilton Icing </w:t>
      </w:r>
      <w:proofErr w:type="spellStart"/>
      <w:r w:rsidRPr="00E34FB4">
        <w:t>Colors</w:t>
      </w:r>
      <w:proofErr w:type="spellEnd"/>
      <w:r w:rsidRPr="00E34FB4">
        <w:t xml:space="preserve"> won't change the consistency of your fondant, cookie icing, frosting or cake mix</w:t>
      </w:r>
    </w:p>
    <w:p w14:paraId="4CE9E95A" w14:textId="77777777" w:rsidR="00E34FB4" w:rsidRPr="00E34FB4" w:rsidRDefault="00E34FB4" w:rsidP="00E34FB4">
      <w:r w:rsidRPr="00E34FB4">
        <w:rPr>
          <w:b/>
          <w:bCs/>
        </w:rPr>
        <w:t>Italian</w:t>
      </w:r>
    </w:p>
    <w:p w14:paraId="44AA09C5" w14:textId="77777777" w:rsidR="00E34FB4" w:rsidRPr="00E34FB4" w:rsidRDefault="00E34FB4" w:rsidP="00E34FB4">
      <w:r w:rsidRPr="00E34FB4">
        <w:t xml:space="preserve">I </w:t>
      </w:r>
      <w:proofErr w:type="spellStart"/>
      <w:r w:rsidRPr="00E34FB4">
        <w:t>coloranti</w:t>
      </w:r>
      <w:proofErr w:type="spellEnd"/>
      <w:r w:rsidRPr="00E34FB4">
        <w:t xml:space="preserve"> </w:t>
      </w:r>
      <w:proofErr w:type="spellStart"/>
      <w:r w:rsidRPr="00E34FB4">
        <w:t>alimentari</w:t>
      </w:r>
      <w:proofErr w:type="spellEnd"/>
      <w:r w:rsidRPr="00E34FB4">
        <w:t xml:space="preserve"> Wilton non </w:t>
      </w:r>
      <w:proofErr w:type="spellStart"/>
      <w:r w:rsidRPr="00E34FB4">
        <w:t>alterano</w:t>
      </w:r>
      <w:proofErr w:type="spellEnd"/>
      <w:r w:rsidRPr="00E34FB4">
        <w:t xml:space="preserve"> la </w:t>
      </w:r>
      <w:proofErr w:type="spellStart"/>
      <w:r w:rsidRPr="00E34FB4">
        <w:t>consistenza</w:t>
      </w:r>
      <w:proofErr w:type="spellEnd"/>
      <w:r w:rsidRPr="00E34FB4">
        <w:t xml:space="preserve"> del </w:t>
      </w:r>
      <w:proofErr w:type="spellStart"/>
      <w:r w:rsidRPr="00E34FB4">
        <w:t>fondente</w:t>
      </w:r>
      <w:proofErr w:type="spellEnd"/>
      <w:r w:rsidRPr="00E34FB4">
        <w:t xml:space="preserve">, della </w:t>
      </w:r>
      <w:proofErr w:type="spellStart"/>
      <w:r w:rsidRPr="00E34FB4">
        <w:t>glassa</w:t>
      </w:r>
      <w:proofErr w:type="spellEnd"/>
      <w:r w:rsidRPr="00E34FB4">
        <w:t xml:space="preserve"> per biscotti, della crema o del </w:t>
      </w:r>
      <w:proofErr w:type="spellStart"/>
      <w:r w:rsidRPr="00E34FB4">
        <w:t>preparato</w:t>
      </w:r>
      <w:proofErr w:type="spellEnd"/>
      <w:r w:rsidRPr="00E34FB4">
        <w:t xml:space="preserve"> per torte</w:t>
      </w:r>
    </w:p>
    <w:p w14:paraId="4A45AFDF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Assessment</w:t>
      </w:r>
    </w:p>
    <w:p w14:paraId="6E78C7AA" w14:textId="77777777" w:rsidR="00E34FB4" w:rsidRPr="00E34FB4" w:rsidRDefault="00E34FB4" w:rsidP="00E34FB4">
      <w:r w:rsidRPr="00E34FB4">
        <w:t>Mostly accurate.</w:t>
      </w:r>
    </w:p>
    <w:p w14:paraId="2A90B3CE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Minor issue</w:t>
      </w:r>
    </w:p>
    <w:p w14:paraId="0C4EA0CF" w14:textId="77777777" w:rsidR="00E34FB4" w:rsidRPr="00E34FB4" w:rsidRDefault="00E34FB4" w:rsidP="00E34FB4">
      <w:pPr>
        <w:numPr>
          <w:ilvl w:val="0"/>
          <w:numId w:val="4"/>
        </w:numPr>
      </w:pPr>
      <w:r w:rsidRPr="00E34FB4">
        <w:t>“della crema” is too generic for “frosting”.</w:t>
      </w:r>
      <w:r w:rsidRPr="00E34FB4">
        <w:br/>
        <w:t>Better:</w:t>
      </w:r>
    </w:p>
    <w:p w14:paraId="3F7BD6CD" w14:textId="77777777" w:rsidR="00E34FB4" w:rsidRPr="00E34FB4" w:rsidRDefault="00E34FB4" w:rsidP="00E34FB4">
      <w:pPr>
        <w:numPr>
          <w:ilvl w:val="1"/>
          <w:numId w:val="4"/>
        </w:numPr>
      </w:pPr>
      <w:r w:rsidRPr="00E34FB4">
        <w:t xml:space="preserve">“della </w:t>
      </w:r>
      <w:proofErr w:type="spellStart"/>
      <w:r w:rsidRPr="00E34FB4">
        <w:t>glassa</w:t>
      </w:r>
      <w:proofErr w:type="spellEnd"/>
      <w:r w:rsidRPr="00E34FB4">
        <w:t>”</w:t>
      </w:r>
    </w:p>
    <w:p w14:paraId="0CEC59C2" w14:textId="77777777" w:rsidR="00E34FB4" w:rsidRPr="00E34FB4" w:rsidRDefault="00E34FB4" w:rsidP="00E34FB4">
      <w:pPr>
        <w:numPr>
          <w:ilvl w:val="1"/>
          <w:numId w:val="4"/>
        </w:numPr>
      </w:pPr>
      <w:r w:rsidRPr="00E34FB4">
        <w:t xml:space="preserve">or “della crema per </w:t>
      </w:r>
      <w:proofErr w:type="spellStart"/>
      <w:r w:rsidRPr="00E34FB4">
        <w:t>dolci</w:t>
      </w:r>
      <w:proofErr w:type="spellEnd"/>
      <w:r w:rsidRPr="00E34FB4">
        <w:t>”</w:t>
      </w:r>
    </w:p>
    <w:p w14:paraId="623C0E70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Better version</w:t>
      </w:r>
    </w:p>
    <w:p w14:paraId="3502C9E9" w14:textId="77777777" w:rsidR="00E34FB4" w:rsidRPr="00E34FB4" w:rsidRDefault="00E34FB4" w:rsidP="00E34FB4">
      <w:r w:rsidRPr="00E34FB4">
        <w:t xml:space="preserve">I </w:t>
      </w:r>
      <w:proofErr w:type="spellStart"/>
      <w:r w:rsidRPr="00E34FB4">
        <w:t>coloranti</w:t>
      </w:r>
      <w:proofErr w:type="spellEnd"/>
      <w:r w:rsidRPr="00E34FB4">
        <w:t xml:space="preserve"> Wilton non </w:t>
      </w:r>
      <w:proofErr w:type="spellStart"/>
      <w:r w:rsidRPr="00E34FB4">
        <w:t>alterano</w:t>
      </w:r>
      <w:proofErr w:type="spellEnd"/>
      <w:r w:rsidRPr="00E34FB4">
        <w:t xml:space="preserve"> la </w:t>
      </w:r>
      <w:proofErr w:type="spellStart"/>
      <w:r w:rsidRPr="00E34FB4">
        <w:t>consistenza</w:t>
      </w:r>
      <w:proofErr w:type="spellEnd"/>
      <w:r w:rsidRPr="00E34FB4">
        <w:t xml:space="preserve"> del </w:t>
      </w:r>
      <w:proofErr w:type="spellStart"/>
      <w:r w:rsidRPr="00E34FB4">
        <w:t>fondente</w:t>
      </w:r>
      <w:proofErr w:type="spellEnd"/>
      <w:r w:rsidRPr="00E34FB4">
        <w:t xml:space="preserve">, della </w:t>
      </w:r>
      <w:proofErr w:type="spellStart"/>
      <w:r w:rsidRPr="00E34FB4">
        <w:t>glassa</w:t>
      </w:r>
      <w:proofErr w:type="spellEnd"/>
      <w:r w:rsidRPr="00E34FB4">
        <w:t xml:space="preserve"> per biscotti, della </w:t>
      </w:r>
      <w:proofErr w:type="spellStart"/>
      <w:r w:rsidRPr="00E34FB4">
        <w:t>glassa</w:t>
      </w:r>
      <w:proofErr w:type="spellEnd"/>
      <w:r w:rsidRPr="00E34FB4">
        <w:t xml:space="preserve"> o del </w:t>
      </w:r>
      <w:proofErr w:type="spellStart"/>
      <w:r w:rsidRPr="00E34FB4">
        <w:t>preparato</w:t>
      </w:r>
      <w:proofErr w:type="spellEnd"/>
      <w:r w:rsidRPr="00E34FB4">
        <w:t xml:space="preserve"> per torte.</w:t>
      </w:r>
    </w:p>
    <w:p w14:paraId="4708C6B6" w14:textId="77777777" w:rsidR="00E34FB4" w:rsidRPr="00E34FB4" w:rsidRDefault="00E34FB4" w:rsidP="00E34FB4">
      <w:r w:rsidRPr="00E34FB4">
        <w:pict w14:anchorId="0E108AE9">
          <v:rect id="_x0000_i1082" style="width:0;height:1.5pt" o:hralign="center" o:hrstd="t" o:hr="t" fillcolor="#a0a0a0" stroked="f"/>
        </w:pict>
      </w:r>
    </w:p>
    <w:p w14:paraId="36BC1081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4. Decorating supplies sentence</w:t>
      </w:r>
    </w:p>
    <w:p w14:paraId="67D1FD47" w14:textId="77777777" w:rsidR="00E34FB4" w:rsidRPr="00E34FB4" w:rsidRDefault="00E34FB4" w:rsidP="00E34FB4">
      <w:r w:rsidRPr="00E34FB4">
        <w:rPr>
          <w:b/>
          <w:bCs/>
        </w:rPr>
        <w:t>Original</w:t>
      </w:r>
    </w:p>
    <w:p w14:paraId="7DEE7384" w14:textId="77777777" w:rsidR="00E34FB4" w:rsidRPr="00E34FB4" w:rsidRDefault="00E34FB4" w:rsidP="00E34FB4">
      <w:r w:rsidRPr="00E34FB4">
        <w:t>Perfect addition to your cookie decorating supplies, cake decorating tools, or baking supplies</w:t>
      </w:r>
    </w:p>
    <w:p w14:paraId="3FD29048" w14:textId="77777777" w:rsidR="00E34FB4" w:rsidRPr="00E34FB4" w:rsidRDefault="00E34FB4" w:rsidP="00E34FB4">
      <w:r w:rsidRPr="00E34FB4">
        <w:rPr>
          <w:b/>
          <w:bCs/>
        </w:rPr>
        <w:t>Italian</w:t>
      </w:r>
    </w:p>
    <w:p w14:paraId="0BF5E16B" w14:textId="77777777" w:rsidR="00E34FB4" w:rsidRPr="00E34FB4" w:rsidRDefault="00E34FB4" w:rsidP="00E34FB4">
      <w:proofErr w:type="spellStart"/>
      <w:r w:rsidRPr="00E34FB4">
        <w:t>Un'aggiunta</w:t>
      </w:r>
      <w:proofErr w:type="spellEnd"/>
      <w:r w:rsidRPr="00E34FB4">
        <w:t xml:space="preserve"> </w:t>
      </w:r>
      <w:proofErr w:type="spellStart"/>
      <w:r w:rsidRPr="00E34FB4">
        <w:t>perfetta</w:t>
      </w:r>
      <w:proofErr w:type="spellEnd"/>
      <w:r w:rsidRPr="00E34FB4">
        <w:t xml:space="preserve"> ai </w:t>
      </w:r>
      <w:proofErr w:type="spellStart"/>
      <w:r w:rsidRPr="00E34FB4">
        <w:t>tuoi</w:t>
      </w:r>
      <w:proofErr w:type="spellEnd"/>
      <w:r w:rsidRPr="00E34FB4">
        <w:t xml:space="preserve"> </w:t>
      </w:r>
      <w:proofErr w:type="spellStart"/>
      <w:r w:rsidRPr="00E34FB4">
        <w:t>accessori</w:t>
      </w:r>
      <w:proofErr w:type="spellEnd"/>
      <w:r w:rsidRPr="00E34FB4">
        <w:t xml:space="preserve"> per </w:t>
      </w:r>
      <w:proofErr w:type="spellStart"/>
      <w:r w:rsidRPr="00E34FB4">
        <w:t>decorare</w:t>
      </w:r>
      <w:proofErr w:type="spellEnd"/>
      <w:r w:rsidRPr="00E34FB4">
        <w:t xml:space="preserve"> biscotti, </w:t>
      </w:r>
      <w:proofErr w:type="spellStart"/>
      <w:r w:rsidRPr="00E34FB4">
        <w:t>strumenti</w:t>
      </w:r>
      <w:proofErr w:type="spellEnd"/>
      <w:r w:rsidRPr="00E34FB4">
        <w:t xml:space="preserve"> per </w:t>
      </w:r>
      <w:proofErr w:type="spellStart"/>
      <w:r w:rsidRPr="00E34FB4">
        <w:t>decorare</w:t>
      </w:r>
      <w:proofErr w:type="spellEnd"/>
      <w:r w:rsidRPr="00E34FB4">
        <w:t xml:space="preserve"> torte o </w:t>
      </w:r>
      <w:proofErr w:type="spellStart"/>
      <w:r w:rsidRPr="00E34FB4">
        <w:t>accessori</w:t>
      </w:r>
      <w:proofErr w:type="spellEnd"/>
      <w:r w:rsidRPr="00E34FB4">
        <w:t xml:space="preserve"> per la </w:t>
      </w:r>
      <w:proofErr w:type="spellStart"/>
      <w:r w:rsidRPr="00E34FB4">
        <w:t>pasticceria</w:t>
      </w:r>
      <w:proofErr w:type="spellEnd"/>
    </w:p>
    <w:p w14:paraId="72D56F61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Assessment</w:t>
      </w:r>
    </w:p>
    <w:p w14:paraId="011ECE35" w14:textId="77777777" w:rsidR="00E34FB4" w:rsidRPr="00E34FB4" w:rsidRDefault="00E34FB4" w:rsidP="00E34FB4">
      <w:r w:rsidRPr="00E34FB4">
        <w:t>Good and natural.</w:t>
      </w:r>
    </w:p>
    <w:p w14:paraId="15D9855F" w14:textId="77777777" w:rsidR="00E34FB4" w:rsidRPr="00E34FB4" w:rsidRDefault="00E34FB4" w:rsidP="00E34FB4">
      <w:r w:rsidRPr="00E34FB4">
        <w:t>Possible stylistic improvement:</w:t>
      </w:r>
    </w:p>
    <w:p w14:paraId="54DE573E" w14:textId="77777777" w:rsidR="00E34FB4" w:rsidRPr="00E34FB4" w:rsidRDefault="00E34FB4" w:rsidP="00E34FB4">
      <w:proofErr w:type="spellStart"/>
      <w:r w:rsidRPr="00E34FB4">
        <w:t>Un’aggiunta</w:t>
      </w:r>
      <w:proofErr w:type="spellEnd"/>
      <w:r w:rsidRPr="00E34FB4">
        <w:t xml:space="preserve"> </w:t>
      </w:r>
      <w:proofErr w:type="spellStart"/>
      <w:r w:rsidRPr="00E34FB4">
        <w:t>perfetta</w:t>
      </w:r>
      <w:proofErr w:type="spellEnd"/>
      <w:r w:rsidRPr="00E34FB4">
        <w:t xml:space="preserve"> ai </w:t>
      </w:r>
      <w:proofErr w:type="spellStart"/>
      <w:r w:rsidRPr="00E34FB4">
        <w:t>tuoi</w:t>
      </w:r>
      <w:proofErr w:type="spellEnd"/>
      <w:r w:rsidRPr="00E34FB4">
        <w:t xml:space="preserve"> </w:t>
      </w:r>
      <w:proofErr w:type="spellStart"/>
      <w:r w:rsidRPr="00E34FB4">
        <w:t>accessori</w:t>
      </w:r>
      <w:proofErr w:type="spellEnd"/>
      <w:r w:rsidRPr="00E34FB4">
        <w:t xml:space="preserve"> per </w:t>
      </w:r>
      <w:proofErr w:type="spellStart"/>
      <w:r w:rsidRPr="00E34FB4">
        <w:t>decorare</w:t>
      </w:r>
      <w:proofErr w:type="spellEnd"/>
      <w:r w:rsidRPr="00E34FB4">
        <w:t xml:space="preserve"> biscotti e torte o per la </w:t>
      </w:r>
      <w:proofErr w:type="spellStart"/>
      <w:r w:rsidRPr="00E34FB4">
        <w:t>pasticceria</w:t>
      </w:r>
      <w:proofErr w:type="spellEnd"/>
      <w:r w:rsidRPr="00E34FB4">
        <w:t>.</w:t>
      </w:r>
    </w:p>
    <w:p w14:paraId="70C5C0AC" w14:textId="77777777" w:rsidR="00E34FB4" w:rsidRPr="00E34FB4" w:rsidRDefault="00E34FB4" w:rsidP="00E34FB4">
      <w:r w:rsidRPr="00E34FB4">
        <w:t>But the current version is acceptable.</w:t>
      </w:r>
    </w:p>
    <w:p w14:paraId="6D7D723B" w14:textId="77777777" w:rsidR="00E34FB4" w:rsidRPr="00E34FB4" w:rsidRDefault="00E34FB4" w:rsidP="00E34FB4">
      <w:r w:rsidRPr="00E34FB4">
        <w:pict w14:anchorId="2BADD51A">
          <v:rect id="_x0000_i1083" style="width:0;height:1.5pt" o:hralign="center" o:hrstd="t" o:hr="t" fillcolor="#a0a0a0" stroked="f"/>
        </w:pict>
      </w:r>
    </w:p>
    <w:p w14:paraId="00942312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 xml:space="preserve">5. Popular </w:t>
      </w:r>
      <w:proofErr w:type="spellStart"/>
      <w:r w:rsidRPr="00E34FB4">
        <w:rPr>
          <w:b/>
          <w:bCs/>
        </w:rPr>
        <w:t>colors</w:t>
      </w:r>
      <w:proofErr w:type="spellEnd"/>
      <w:r w:rsidRPr="00E34FB4">
        <w:rPr>
          <w:b/>
          <w:bCs/>
        </w:rPr>
        <w:t xml:space="preserve"> list</w:t>
      </w:r>
    </w:p>
    <w:p w14:paraId="4E1210BA" w14:textId="77777777" w:rsidR="00E34FB4" w:rsidRPr="00E34FB4" w:rsidRDefault="00E34FB4" w:rsidP="00E34FB4">
      <w:r w:rsidRPr="00E34FB4">
        <w:rPr>
          <w:b/>
          <w:bCs/>
        </w:rPr>
        <w:lastRenderedPageBreak/>
        <w:t>Original</w:t>
      </w:r>
    </w:p>
    <w:p w14:paraId="26188956" w14:textId="77777777" w:rsidR="00E34FB4" w:rsidRPr="00E34FB4" w:rsidRDefault="00E34FB4" w:rsidP="00E34FB4">
      <w:r w:rsidRPr="00E34FB4">
        <w:t xml:space="preserve">Includes popular </w:t>
      </w:r>
      <w:proofErr w:type="spellStart"/>
      <w:r w:rsidRPr="00E34FB4">
        <w:t>colors</w:t>
      </w:r>
      <w:proofErr w:type="spellEnd"/>
      <w:r w:rsidRPr="00E34FB4">
        <w:t xml:space="preserve"> in 0.5 oz sizes; pink, royal blue, black, golden yellow, lemon yellow, brown</w:t>
      </w:r>
    </w:p>
    <w:p w14:paraId="16597E6A" w14:textId="77777777" w:rsidR="00E34FB4" w:rsidRPr="00E34FB4" w:rsidRDefault="00E34FB4" w:rsidP="00E34FB4">
      <w:r w:rsidRPr="00E34FB4">
        <w:rPr>
          <w:b/>
          <w:bCs/>
        </w:rPr>
        <w:t>Italian</w:t>
      </w:r>
    </w:p>
    <w:p w14:paraId="025357A4" w14:textId="77777777" w:rsidR="00E34FB4" w:rsidRPr="00E34FB4" w:rsidRDefault="00E34FB4" w:rsidP="00E34FB4">
      <w:r w:rsidRPr="00E34FB4">
        <w:t xml:space="preserve">Include </w:t>
      </w:r>
      <w:proofErr w:type="spellStart"/>
      <w:r w:rsidRPr="00E34FB4">
        <w:t>i</w:t>
      </w:r>
      <w:proofErr w:type="spellEnd"/>
      <w:r w:rsidRPr="00E34FB4">
        <w:t xml:space="preserve"> </w:t>
      </w:r>
      <w:proofErr w:type="spellStart"/>
      <w:r w:rsidRPr="00E34FB4">
        <w:t>colori</w:t>
      </w:r>
      <w:proofErr w:type="spellEnd"/>
      <w:r w:rsidRPr="00E34FB4">
        <w:t xml:space="preserve"> </w:t>
      </w:r>
      <w:proofErr w:type="spellStart"/>
      <w:r w:rsidRPr="00E34FB4">
        <w:t>più</w:t>
      </w:r>
      <w:proofErr w:type="spellEnd"/>
      <w:r w:rsidRPr="00E34FB4">
        <w:t xml:space="preserve"> </w:t>
      </w:r>
      <w:proofErr w:type="spellStart"/>
      <w:r w:rsidRPr="00E34FB4">
        <w:t>comuni</w:t>
      </w:r>
      <w:proofErr w:type="spellEnd"/>
      <w:r w:rsidRPr="00E34FB4">
        <w:t xml:space="preserve"> in </w:t>
      </w:r>
      <w:proofErr w:type="spellStart"/>
      <w:r w:rsidRPr="00E34FB4">
        <w:t>confezioni</w:t>
      </w:r>
      <w:proofErr w:type="spellEnd"/>
      <w:r w:rsidRPr="00E34FB4">
        <w:t xml:space="preserve"> da 14 g: rosa, </w:t>
      </w:r>
      <w:proofErr w:type="spellStart"/>
      <w:r w:rsidRPr="00E34FB4">
        <w:t>blu</w:t>
      </w:r>
      <w:proofErr w:type="spellEnd"/>
      <w:r w:rsidRPr="00E34FB4">
        <w:t xml:space="preserve"> </w:t>
      </w:r>
      <w:proofErr w:type="spellStart"/>
      <w:r w:rsidRPr="00E34FB4">
        <w:t>reale</w:t>
      </w:r>
      <w:proofErr w:type="spellEnd"/>
      <w:r w:rsidRPr="00E34FB4">
        <w:t xml:space="preserve">, </w:t>
      </w:r>
      <w:proofErr w:type="spellStart"/>
      <w:r w:rsidRPr="00E34FB4">
        <w:t>nero</w:t>
      </w:r>
      <w:proofErr w:type="spellEnd"/>
      <w:r w:rsidRPr="00E34FB4">
        <w:t xml:space="preserve">, giallo </w:t>
      </w:r>
      <w:proofErr w:type="spellStart"/>
      <w:r w:rsidRPr="00E34FB4">
        <w:t>oro</w:t>
      </w:r>
      <w:proofErr w:type="spellEnd"/>
      <w:r w:rsidRPr="00E34FB4">
        <w:t xml:space="preserve">, giallo </w:t>
      </w:r>
      <w:proofErr w:type="spellStart"/>
      <w:r w:rsidRPr="00E34FB4">
        <w:t>limone</w:t>
      </w:r>
      <w:proofErr w:type="spellEnd"/>
      <w:r w:rsidRPr="00E34FB4">
        <w:t xml:space="preserve">, </w:t>
      </w:r>
      <w:proofErr w:type="spellStart"/>
      <w:r w:rsidRPr="00E34FB4">
        <w:t>marrone</w:t>
      </w:r>
      <w:proofErr w:type="spellEnd"/>
    </w:p>
    <w:p w14:paraId="5255EBB8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Issues</w:t>
      </w:r>
    </w:p>
    <w:p w14:paraId="4540D414" w14:textId="77777777" w:rsidR="00E34FB4" w:rsidRPr="00E34FB4" w:rsidRDefault="00E34FB4" w:rsidP="00E34FB4">
      <w:pPr>
        <w:numPr>
          <w:ilvl w:val="0"/>
          <w:numId w:val="5"/>
        </w:numPr>
      </w:pPr>
      <w:r w:rsidRPr="00E34FB4">
        <w:rPr>
          <w:b/>
          <w:bCs/>
        </w:rPr>
        <w:t>“Include”</w:t>
      </w:r>
      <w:r w:rsidRPr="00E34FB4">
        <w:t xml:space="preserve"> should be:</w:t>
      </w:r>
    </w:p>
    <w:p w14:paraId="6314D2C3" w14:textId="77777777" w:rsidR="00E34FB4" w:rsidRPr="00E34FB4" w:rsidRDefault="00E34FB4" w:rsidP="00E34FB4">
      <w:pPr>
        <w:numPr>
          <w:ilvl w:val="1"/>
          <w:numId w:val="5"/>
        </w:numPr>
      </w:pPr>
      <w:r w:rsidRPr="00E34FB4">
        <w:rPr>
          <w:b/>
          <w:bCs/>
        </w:rPr>
        <w:t>“Include” → “Include” is grammatically wrong</w:t>
      </w:r>
      <w:r w:rsidRPr="00E34FB4">
        <w:br/>
        <w:t>Correct:</w:t>
      </w:r>
    </w:p>
    <w:p w14:paraId="30E67854" w14:textId="77777777" w:rsidR="00E34FB4" w:rsidRPr="00E34FB4" w:rsidRDefault="00E34FB4" w:rsidP="00E34FB4">
      <w:pPr>
        <w:numPr>
          <w:ilvl w:val="1"/>
          <w:numId w:val="5"/>
        </w:numPr>
      </w:pPr>
      <w:r w:rsidRPr="00E34FB4">
        <w:t>“Include”</w:t>
      </w:r>
      <w:r w:rsidRPr="00E34FB4">
        <w:br/>
        <w:t>Actually in Italian singular subject:</w:t>
      </w:r>
    </w:p>
    <w:p w14:paraId="14A3012A" w14:textId="77777777" w:rsidR="00E34FB4" w:rsidRPr="00E34FB4" w:rsidRDefault="00E34FB4" w:rsidP="00E34FB4">
      <w:pPr>
        <w:numPr>
          <w:ilvl w:val="1"/>
          <w:numId w:val="5"/>
        </w:numPr>
      </w:pPr>
      <w:r w:rsidRPr="00E34FB4">
        <w:rPr>
          <w:b/>
          <w:bCs/>
        </w:rPr>
        <w:t>“Include” should be “Include” only if implied plural</w:t>
      </w:r>
      <w:r w:rsidRPr="00E34FB4">
        <w:br/>
        <w:t>More natural:</w:t>
      </w:r>
    </w:p>
    <w:p w14:paraId="4C706925" w14:textId="77777777" w:rsidR="00E34FB4" w:rsidRPr="00E34FB4" w:rsidRDefault="00E34FB4" w:rsidP="00E34FB4">
      <w:pPr>
        <w:numPr>
          <w:ilvl w:val="1"/>
          <w:numId w:val="5"/>
        </w:numPr>
      </w:pPr>
      <w:r w:rsidRPr="00E34FB4">
        <w:t>“Il set include”</w:t>
      </w:r>
    </w:p>
    <w:p w14:paraId="0F7E95D3" w14:textId="77777777" w:rsidR="00E34FB4" w:rsidRPr="00E34FB4" w:rsidRDefault="00E34FB4" w:rsidP="00E34FB4">
      <w:pPr>
        <w:numPr>
          <w:ilvl w:val="1"/>
          <w:numId w:val="5"/>
        </w:numPr>
      </w:pPr>
      <w:r w:rsidRPr="00E34FB4">
        <w:t xml:space="preserve">or “Include </w:t>
      </w:r>
      <w:proofErr w:type="spellStart"/>
      <w:r w:rsidRPr="00E34FB4">
        <w:t>i</w:t>
      </w:r>
      <w:proofErr w:type="spellEnd"/>
      <w:r w:rsidRPr="00E34FB4">
        <w:t xml:space="preserve"> </w:t>
      </w:r>
      <w:proofErr w:type="spellStart"/>
      <w:r w:rsidRPr="00E34FB4">
        <w:t>seguenti</w:t>
      </w:r>
      <w:proofErr w:type="spellEnd"/>
      <w:r w:rsidRPr="00E34FB4">
        <w:t xml:space="preserve"> </w:t>
      </w:r>
      <w:proofErr w:type="spellStart"/>
      <w:r w:rsidRPr="00E34FB4">
        <w:t>colori</w:t>
      </w:r>
      <w:proofErr w:type="spellEnd"/>
      <w:r w:rsidRPr="00E34FB4">
        <w:t>”</w:t>
      </w:r>
    </w:p>
    <w:p w14:paraId="064669EA" w14:textId="77777777" w:rsidR="00E34FB4" w:rsidRPr="00E34FB4" w:rsidRDefault="00E34FB4" w:rsidP="00E34FB4">
      <w:pPr>
        <w:numPr>
          <w:ilvl w:val="0"/>
          <w:numId w:val="5"/>
        </w:numPr>
      </w:pPr>
      <w:r w:rsidRPr="00E34FB4">
        <w:t xml:space="preserve">“giallo </w:t>
      </w:r>
      <w:proofErr w:type="spellStart"/>
      <w:r w:rsidRPr="00E34FB4">
        <w:t>oro</w:t>
      </w:r>
      <w:proofErr w:type="spellEnd"/>
      <w:r w:rsidRPr="00E34FB4">
        <w:t>” is less natural than:</w:t>
      </w:r>
    </w:p>
    <w:p w14:paraId="5659FA91" w14:textId="77777777" w:rsidR="00E34FB4" w:rsidRPr="00E34FB4" w:rsidRDefault="00E34FB4" w:rsidP="00E34FB4">
      <w:pPr>
        <w:numPr>
          <w:ilvl w:val="1"/>
          <w:numId w:val="5"/>
        </w:numPr>
      </w:pPr>
      <w:r w:rsidRPr="00E34FB4">
        <w:t xml:space="preserve">“giallo </w:t>
      </w:r>
      <w:proofErr w:type="spellStart"/>
      <w:r w:rsidRPr="00E34FB4">
        <w:t>dorato</w:t>
      </w:r>
      <w:proofErr w:type="spellEnd"/>
      <w:r w:rsidRPr="00E34FB4">
        <w:t>”</w:t>
      </w:r>
    </w:p>
    <w:p w14:paraId="54EE6E3B" w14:textId="77777777" w:rsidR="00E34FB4" w:rsidRPr="00E34FB4" w:rsidRDefault="00E34FB4" w:rsidP="00E34FB4">
      <w:pPr>
        <w:numPr>
          <w:ilvl w:val="0"/>
          <w:numId w:val="5"/>
        </w:numPr>
      </w:pPr>
      <w:r w:rsidRPr="00E34FB4">
        <w:t>“</w:t>
      </w:r>
      <w:proofErr w:type="spellStart"/>
      <w:r w:rsidRPr="00E34FB4">
        <w:t>blu</w:t>
      </w:r>
      <w:proofErr w:type="spellEnd"/>
      <w:r w:rsidRPr="00E34FB4">
        <w:t xml:space="preserve"> </w:t>
      </w:r>
      <w:proofErr w:type="spellStart"/>
      <w:r w:rsidRPr="00E34FB4">
        <w:t>reale</w:t>
      </w:r>
      <w:proofErr w:type="spellEnd"/>
      <w:r w:rsidRPr="00E34FB4">
        <w:t>” is understandable, though “</w:t>
      </w:r>
      <w:proofErr w:type="spellStart"/>
      <w:r w:rsidRPr="00E34FB4">
        <w:t>blu</w:t>
      </w:r>
      <w:proofErr w:type="spellEnd"/>
      <w:r w:rsidRPr="00E34FB4">
        <w:t xml:space="preserve"> royal” is often used in baking contexts.</w:t>
      </w:r>
    </w:p>
    <w:p w14:paraId="5A07BA4E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Better version</w:t>
      </w:r>
    </w:p>
    <w:p w14:paraId="75831940" w14:textId="77777777" w:rsidR="00E34FB4" w:rsidRPr="00E34FB4" w:rsidRDefault="00E34FB4" w:rsidP="00E34FB4">
      <w:r w:rsidRPr="00E34FB4">
        <w:t xml:space="preserve">Include </w:t>
      </w:r>
      <w:proofErr w:type="spellStart"/>
      <w:r w:rsidRPr="00E34FB4">
        <w:t>i</w:t>
      </w:r>
      <w:proofErr w:type="spellEnd"/>
      <w:r w:rsidRPr="00E34FB4">
        <w:t xml:space="preserve"> </w:t>
      </w:r>
      <w:proofErr w:type="spellStart"/>
      <w:r w:rsidRPr="00E34FB4">
        <w:t>colori</w:t>
      </w:r>
      <w:proofErr w:type="spellEnd"/>
      <w:r w:rsidRPr="00E34FB4">
        <w:t xml:space="preserve"> </w:t>
      </w:r>
      <w:proofErr w:type="spellStart"/>
      <w:r w:rsidRPr="00E34FB4">
        <w:t>più</w:t>
      </w:r>
      <w:proofErr w:type="spellEnd"/>
      <w:r w:rsidRPr="00E34FB4">
        <w:t xml:space="preserve"> </w:t>
      </w:r>
      <w:proofErr w:type="spellStart"/>
      <w:r w:rsidRPr="00E34FB4">
        <w:t>comuni</w:t>
      </w:r>
      <w:proofErr w:type="spellEnd"/>
      <w:r w:rsidRPr="00E34FB4">
        <w:t xml:space="preserve"> in </w:t>
      </w:r>
      <w:proofErr w:type="spellStart"/>
      <w:r w:rsidRPr="00E34FB4">
        <w:t>confezioni</w:t>
      </w:r>
      <w:proofErr w:type="spellEnd"/>
      <w:r w:rsidRPr="00E34FB4">
        <w:t xml:space="preserve"> da 14 g: rosa, </w:t>
      </w:r>
      <w:proofErr w:type="spellStart"/>
      <w:r w:rsidRPr="00E34FB4">
        <w:t>blu</w:t>
      </w:r>
      <w:proofErr w:type="spellEnd"/>
      <w:r w:rsidRPr="00E34FB4">
        <w:t xml:space="preserve"> royal, </w:t>
      </w:r>
      <w:proofErr w:type="spellStart"/>
      <w:r w:rsidRPr="00E34FB4">
        <w:t>nero</w:t>
      </w:r>
      <w:proofErr w:type="spellEnd"/>
      <w:r w:rsidRPr="00E34FB4">
        <w:t xml:space="preserve">, giallo </w:t>
      </w:r>
      <w:proofErr w:type="spellStart"/>
      <w:r w:rsidRPr="00E34FB4">
        <w:t>dorato</w:t>
      </w:r>
      <w:proofErr w:type="spellEnd"/>
      <w:r w:rsidRPr="00E34FB4">
        <w:t xml:space="preserve">, giallo </w:t>
      </w:r>
      <w:proofErr w:type="spellStart"/>
      <w:r w:rsidRPr="00E34FB4">
        <w:t>limone</w:t>
      </w:r>
      <w:proofErr w:type="spellEnd"/>
      <w:r w:rsidRPr="00E34FB4">
        <w:t xml:space="preserve"> e </w:t>
      </w:r>
      <w:proofErr w:type="spellStart"/>
      <w:r w:rsidRPr="00E34FB4">
        <w:t>marrone</w:t>
      </w:r>
      <w:proofErr w:type="spellEnd"/>
      <w:r w:rsidRPr="00E34FB4">
        <w:t>.</w:t>
      </w:r>
    </w:p>
    <w:p w14:paraId="416CA110" w14:textId="77777777" w:rsidR="00E34FB4" w:rsidRPr="00E34FB4" w:rsidRDefault="00E34FB4" w:rsidP="00E34FB4">
      <w:r w:rsidRPr="00E34FB4">
        <w:pict w14:anchorId="46D512B9">
          <v:rect id="_x0000_i1084" style="width:0;height:1.5pt" o:hralign="center" o:hrstd="t" o:hr="t" fillcolor="#a0a0a0" stroked="f"/>
        </w:pict>
      </w:r>
    </w:p>
    <w:p w14:paraId="7F6BC38B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 xml:space="preserve">6. Specialty </w:t>
      </w:r>
      <w:proofErr w:type="spellStart"/>
      <w:r w:rsidRPr="00E34FB4">
        <w:rPr>
          <w:b/>
          <w:bCs/>
        </w:rPr>
        <w:t>colors</w:t>
      </w:r>
      <w:proofErr w:type="spellEnd"/>
      <w:r w:rsidRPr="00E34FB4">
        <w:rPr>
          <w:b/>
          <w:bCs/>
        </w:rPr>
        <w:t xml:space="preserve"> list</w:t>
      </w:r>
    </w:p>
    <w:p w14:paraId="64399871" w14:textId="77777777" w:rsidR="00E34FB4" w:rsidRPr="00E34FB4" w:rsidRDefault="00E34FB4" w:rsidP="00E34FB4">
      <w:r w:rsidRPr="00E34FB4">
        <w:rPr>
          <w:b/>
          <w:bCs/>
        </w:rPr>
        <w:t>Original</w:t>
      </w:r>
    </w:p>
    <w:p w14:paraId="109A0517" w14:textId="77777777" w:rsidR="00E34FB4" w:rsidRPr="00E34FB4" w:rsidRDefault="00E34FB4" w:rsidP="00E34FB4">
      <w:r w:rsidRPr="00E34FB4">
        <w:t xml:space="preserve">Includes specialty </w:t>
      </w:r>
      <w:proofErr w:type="spellStart"/>
      <w:r w:rsidRPr="00E34FB4">
        <w:t>colors</w:t>
      </w:r>
      <w:proofErr w:type="spellEnd"/>
      <w:r w:rsidRPr="00E34FB4">
        <w:t xml:space="preserve"> in 0.5 oz sizes; </w:t>
      </w:r>
      <w:proofErr w:type="spellStart"/>
      <w:r w:rsidRPr="00E34FB4">
        <w:t>kelly</w:t>
      </w:r>
      <w:proofErr w:type="spellEnd"/>
      <w:r w:rsidRPr="00E34FB4">
        <w:t xml:space="preserve"> green, violet, no-taste red, copper, burgundy, teal</w:t>
      </w:r>
    </w:p>
    <w:p w14:paraId="7FC1F541" w14:textId="77777777" w:rsidR="00E34FB4" w:rsidRPr="00E34FB4" w:rsidRDefault="00E34FB4" w:rsidP="00E34FB4">
      <w:r w:rsidRPr="00E34FB4">
        <w:rPr>
          <w:b/>
          <w:bCs/>
        </w:rPr>
        <w:t>Italian</w:t>
      </w:r>
    </w:p>
    <w:p w14:paraId="4EEABDC4" w14:textId="77777777" w:rsidR="00E34FB4" w:rsidRPr="00E34FB4" w:rsidRDefault="00E34FB4" w:rsidP="00E34FB4">
      <w:r w:rsidRPr="00E34FB4">
        <w:t xml:space="preserve">Include </w:t>
      </w:r>
      <w:proofErr w:type="spellStart"/>
      <w:r w:rsidRPr="00E34FB4">
        <w:t>colori</w:t>
      </w:r>
      <w:proofErr w:type="spellEnd"/>
      <w:r w:rsidRPr="00E34FB4">
        <w:t xml:space="preserve"> </w:t>
      </w:r>
      <w:proofErr w:type="spellStart"/>
      <w:r w:rsidRPr="00E34FB4">
        <w:t>speciali</w:t>
      </w:r>
      <w:proofErr w:type="spellEnd"/>
      <w:r w:rsidRPr="00E34FB4">
        <w:t xml:space="preserve"> in </w:t>
      </w:r>
      <w:proofErr w:type="spellStart"/>
      <w:r w:rsidRPr="00E34FB4">
        <w:t>confezioni</w:t>
      </w:r>
      <w:proofErr w:type="spellEnd"/>
      <w:r w:rsidRPr="00E34FB4">
        <w:t xml:space="preserve"> da 14 g: </w:t>
      </w:r>
      <w:proofErr w:type="spellStart"/>
      <w:r w:rsidRPr="00E34FB4">
        <w:t>verde</w:t>
      </w:r>
      <w:proofErr w:type="spellEnd"/>
      <w:r w:rsidRPr="00E34FB4">
        <w:t xml:space="preserve"> brillante, viola, rosso </w:t>
      </w:r>
      <w:proofErr w:type="spellStart"/>
      <w:r w:rsidRPr="00E34FB4">
        <w:t>insapore</w:t>
      </w:r>
      <w:proofErr w:type="spellEnd"/>
      <w:r w:rsidRPr="00E34FB4">
        <w:t xml:space="preserve">, </w:t>
      </w:r>
      <w:proofErr w:type="spellStart"/>
      <w:r w:rsidRPr="00E34FB4">
        <w:t>rame</w:t>
      </w:r>
      <w:proofErr w:type="spellEnd"/>
      <w:r w:rsidRPr="00E34FB4">
        <w:t xml:space="preserve">, </w:t>
      </w:r>
      <w:proofErr w:type="spellStart"/>
      <w:r w:rsidRPr="00E34FB4">
        <w:t>bordeaux</w:t>
      </w:r>
      <w:proofErr w:type="spellEnd"/>
      <w:r w:rsidRPr="00E34FB4">
        <w:t xml:space="preserve">, </w:t>
      </w:r>
      <w:proofErr w:type="spellStart"/>
      <w:r w:rsidRPr="00E34FB4">
        <w:t>verde</w:t>
      </w:r>
      <w:proofErr w:type="spellEnd"/>
      <w:r w:rsidRPr="00E34FB4">
        <w:t xml:space="preserve"> </w:t>
      </w:r>
      <w:proofErr w:type="spellStart"/>
      <w:r w:rsidRPr="00E34FB4">
        <w:t>acqua</w:t>
      </w:r>
      <w:proofErr w:type="spellEnd"/>
    </w:p>
    <w:p w14:paraId="1E7EEB7C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Issues</w:t>
      </w:r>
    </w:p>
    <w:p w14:paraId="061CC160" w14:textId="77777777" w:rsidR="00E34FB4" w:rsidRPr="00E34FB4" w:rsidRDefault="00E34FB4" w:rsidP="00E34FB4">
      <w:pPr>
        <w:numPr>
          <w:ilvl w:val="0"/>
          <w:numId w:val="6"/>
        </w:numPr>
      </w:pPr>
      <w:r w:rsidRPr="00E34FB4">
        <w:t>Again:</w:t>
      </w:r>
    </w:p>
    <w:p w14:paraId="183344BD" w14:textId="77777777" w:rsidR="00E34FB4" w:rsidRPr="00E34FB4" w:rsidRDefault="00E34FB4" w:rsidP="00E34FB4">
      <w:pPr>
        <w:numPr>
          <w:ilvl w:val="1"/>
          <w:numId w:val="6"/>
        </w:numPr>
      </w:pPr>
      <w:r w:rsidRPr="00E34FB4">
        <w:t>“Include” → grammatical issue</w:t>
      </w:r>
    </w:p>
    <w:p w14:paraId="01E0B75E" w14:textId="77777777" w:rsidR="00E34FB4" w:rsidRPr="00E34FB4" w:rsidRDefault="00E34FB4" w:rsidP="00E34FB4">
      <w:pPr>
        <w:numPr>
          <w:ilvl w:val="0"/>
          <w:numId w:val="6"/>
        </w:numPr>
      </w:pPr>
      <w:r w:rsidRPr="00E34FB4">
        <w:rPr>
          <w:b/>
          <w:bCs/>
        </w:rPr>
        <w:t xml:space="preserve">“rosso </w:t>
      </w:r>
      <w:proofErr w:type="spellStart"/>
      <w:r w:rsidRPr="00E34FB4">
        <w:rPr>
          <w:b/>
          <w:bCs/>
        </w:rPr>
        <w:t>insapore</w:t>
      </w:r>
      <w:proofErr w:type="spellEnd"/>
      <w:r w:rsidRPr="00E34FB4">
        <w:rPr>
          <w:b/>
          <w:bCs/>
        </w:rPr>
        <w:t>”</w:t>
      </w:r>
      <w:r w:rsidRPr="00E34FB4">
        <w:t xml:space="preserve"> is technically literal but sounds strange/unidiomatic in Italian food-product terminology.</w:t>
      </w:r>
      <w:r w:rsidRPr="00E34FB4">
        <w:br/>
        <w:t>Better:</w:t>
      </w:r>
    </w:p>
    <w:p w14:paraId="24E7472C" w14:textId="77777777" w:rsidR="00E34FB4" w:rsidRPr="00E34FB4" w:rsidRDefault="00E34FB4" w:rsidP="00E34FB4">
      <w:pPr>
        <w:numPr>
          <w:ilvl w:val="1"/>
          <w:numId w:val="6"/>
        </w:numPr>
      </w:pPr>
      <w:r w:rsidRPr="00E34FB4">
        <w:lastRenderedPageBreak/>
        <w:t xml:space="preserve">“rosso senza </w:t>
      </w:r>
      <w:proofErr w:type="spellStart"/>
      <w:r w:rsidRPr="00E34FB4">
        <w:t>sapore</w:t>
      </w:r>
      <w:proofErr w:type="spellEnd"/>
      <w:r w:rsidRPr="00E34FB4">
        <w:t>”</w:t>
      </w:r>
    </w:p>
    <w:p w14:paraId="57A23B67" w14:textId="77777777" w:rsidR="00E34FB4" w:rsidRPr="00E34FB4" w:rsidRDefault="00E34FB4" w:rsidP="00E34FB4">
      <w:pPr>
        <w:numPr>
          <w:ilvl w:val="1"/>
          <w:numId w:val="6"/>
        </w:numPr>
      </w:pPr>
      <w:r w:rsidRPr="00E34FB4">
        <w:t xml:space="preserve">“rosso </w:t>
      </w:r>
      <w:proofErr w:type="spellStart"/>
      <w:r w:rsidRPr="00E34FB4">
        <w:t>neutro</w:t>
      </w:r>
      <w:proofErr w:type="spellEnd"/>
      <w:r w:rsidRPr="00E34FB4">
        <w:t>”</w:t>
      </w:r>
    </w:p>
    <w:p w14:paraId="05CDB5CA" w14:textId="77777777" w:rsidR="00E34FB4" w:rsidRPr="00E34FB4" w:rsidRDefault="00E34FB4" w:rsidP="00E34FB4">
      <w:pPr>
        <w:numPr>
          <w:ilvl w:val="0"/>
          <w:numId w:val="6"/>
        </w:numPr>
      </w:pPr>
      <w:r w:rsidRPr="00E34FB4">
        <w:t>“</w:t>
      </w:r>
      <w:proofErr w:type="spellStart"/>
      <w:r w:rsidRPr="00E34FB4">
        <w:t>verde</w:t>
      </w:r>
      <w:proofErr w:type="spellEnd"/>
      <w:r w:rsidRPr="00E34FB4">
        <w:t xml:space="preserve"> brillante” for “</w:t>
      </w:r>
      <w:proofErr w:type="spellStart"/>
      <w:r w:rsidRPr="00E34FB4">
        <w:t>kelly</w:t>
      </w:r>
      <w:proofErr w:type="spellEnd"/>
      <w:r w:rsidRPr="00E34FB4">
        <w:t xml:space="preserve"> green” is acceptable but not exact.</w:t>
      </w:r>
      <w:r w:rsidRPr="00E34FB4">
        <w:br/>
        <w:t>“Kelly green” is usually a vivid medium green.</w:t>
      </w:r>
    </w:p>
    <w:p w14:paraId="3FC3B1EB" w14:textId="77777777" w:rsidR="00E34FB4" w:rsidRPr="00E34FB4" w:rsidRDefault="00E34FB4" w:rsidP="00E34FB4">
      <w:pPr>
        <w:numPr>
          <w:ilvl w:val="0"/>
          <w:numId w:val="6"/>
        </w:numPr>
      </w:pPr>
      <w:r w:rsidRPr="00E34FB4">
        <w:t>“</w:t>
      </w:r>
      <w:proofErr w:type="spellStart"/>
      <w:r w:rsidRPr="00E34FB4">
        <w:t>verde</w:t>
      </w:r>
      <w:proofErr w:type="spellEnd"/>
      <w:r w:rsidRPr="00E34FB4">
        <w:t xml:space="preserve"> </w:t>
      </w:r>
      <w:proofErr w:type="spellStart"/>
      <w:r w:rsidRPr="00E34FB4">
        <w:t>acqua</w:t>
      </w:r>
      <w:proofErr w:type="spellEnd"/>
      <w:r w:rsidRPr="00E34FB4">
        <w:t>” for teal is acceptable.</w:t>
      </w:r>
    </w:p>
    <w:p w14:paraId="518D4C4D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Better version</w:t>
      </w:r>
    </w:p>
    <w:p w14:paraId="34B50E33" w14:textId="77777777" w:rsidR="00E34FB4" w:rsidRPr="00E34FB4" w:rsidRDefault="00E34FB4" w:rsidP="00E34FB4">
      <w:r w:rsidRPr="00E34FB4">
        <w:t xml:space="preserve">Include </w:t>
      </w:r>
      <w:proofErr w:type="spellStart"/>
      <w:r w:rsidRPr="00E34FB4">
        <w:t>colori</w:t>
      </w:r>
      <w:proofErr w:type="spellEnd"/>
      <w:r w:rsidRPr="00E34FB4">
        <w:t xml:space="preserve"> </w:t>
      </w:r>
      <w:proofErr w:type="spellStart"/>
      <w:r w:rsidRPr="00E34FB4">
        <w:t>speciali</w:t>
      </w:r>
      <w:proofErr w:type="spellEnd"/>
      <w:r w:rsidRPr="00E34FB4">
        <w:t xml:space="preserve"> in </w:t>
      </w:r>
      <w:proofErr w:type="spellStart"/>
      <w:r w:rsidRPr="00E34FB4">
        <w:t>confezioni</w:t>
      </w:r>
      <w:proofErr w:type="spellEnd"/>
      <w:r w:rsidRPr="00E34FB4">
        <w:t xml:space="preserve"> da 14 g: </w:t>
      </w:r>
      <w:proofErr w:type="spellStart"/>
      <w:r w:rsidRPr="00E34FB4">
        <w:t>verde</w:t>
      </w:r>
      <w:proofErr w:type="spellEnd"/>
      <w:r w:rsidRPr="00E34FB4">
        <w:t xml:space="preserve"> brillante, viola, rosso senza </w:t>
      </w:r>
      <w:proofErr w:type="spellStart"/>
      <w:r w:rsidRPr="00E34FB4">
        <w:t>sapore</w:t>
      </w:r>
      <w:proofErr w:type="spellEnd"/>
      <w:r w:rsidRPr="00E34FB4">
        <w:t xml:space="preserve">, </w:t>
      </w:r>
      <w:proofErr w:type="spellStart"/>
      <w:r w:rsidRPr="00E34FB4">
        <w:t>rame</w:t>
      </w:r>
      <w:proofErr w:type="spellEnd"/>
      <w:r w:rsidRPr="00E34FB4">
        <w:t xml:space="preserve">, </w:t>
      </w:r>
      <w:proofErr w:type="spellStart"/>
      <w:r w:rsidRPr="00E34FB4">
        <w:t>bordeaux</w:t>
      </w:r>
      <w:proofErr w:type="spellEnd"/>
      <w:r w:rsidRPr="00E34FB4">
        <w:t xml:space="preserve"> e </w:t>
      </w:r>
      <w:proofErr w:type="spellStart"/>
      <w:r w:rsidRPr="00E34FB4">
        <w:t>verde</w:t>
      </w:r>
      <w:proofErr w:type="spellEnd"/>
      <w:r w:rsidRPr="00E34FB4">
        <w:t xml:space="preserve"> </w:t>
      </w:r>
      <w:proofErr w:type="spellStart"/>
      <w:r w:rsidRPr="00E34FB4">
        <w:t>acqua</w:t>
      </w:r>
      <w:proofErr w:type="spellEnd"/>
      <w:r w:rsidRPr="00E34FB4">
        <w:t>.</w:t>
      </w:r>
    </w:p>
    <w:p w14:paraId="20EE8768" w14:textId="77777777" w:rsidR="00E34FB4" w:rsidRPr="00E34FB4" w:rsidRDefault="00E34FB4" w:rsidP="00E34FB4">
      <w:r w:rsidRPr="00E34FB4">
        <w:pict w14:anchorId="773C1999">
          <v:rect id="_x0000_i1085" style="width:0;height:1.5pt" o:hralign="center" o:hrstd="t" o:hr="t" fillcolor="#a0a0a0" stroked="f"/>
        </w:pict>
      </w:r>
    </w:p>
    <w:p w14:paraId="79CD6231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7. Final product summary</w:t>
      </w:r>
    </w:p>
    <w:p w14:paraId="573CE198" w14:textId="77777777" w:rsidR="00E34FB4" w:rsidRPr="00E34FB4" w:rsidRDefault="00E34FB4" w:rsidP="00E34FB4">
      <w:r w:rsidRPr="00E34FB4">
        <w:rPr>
          <w:b/>
          <w:bCs/>
        </w:rPr>
        <w:t>Original</w:t>
      </w:r>
    </w:p>
    <w:p w14:paraId="55A75E5B" w14:textId="77777777" w:rsidR="00E34FB4" w:rsidRPr="00E34FB4" w:rsidRDefault="00E34FB4" w:rsidP="00E34FB4">
      <w:r w:rsidRPr="00E34FB4">
        <w:t xml:space="preserve">Set of 12 to 1/2 ounce icing </w:t>
      </w:r>
      <w:proofErr w:type="spellStart"/>
      <w:r w:rsidRPr="00E34FB4">
        <w:t>colors</w:t>
      </w:r>
      <w:proofErr w:type="spellEnd"/>
      <w:r w:rsidRPr="00E34FB4">
        <w:t xml:space="preserve"> for tinting buttercream, Royal Icing, fondant, and more</w:t>
      </w:r>
    </w:p>
    <w:p w14:paraId="10DBB69B" w14:textId="77777777" w:rsidR="00E34FB4" w:rsidRPr="00E34FB4" w:rsidRDefault="00E34FB4" w:rsidP="00E34FB4">
      <w:r w:rsidRPr="00E34FB4">
        <w:rPr>
          <w:b/>
          <w:bCs/>
        </w:rPr>
        <w:t>Italian</w:t>
      </w:r>
    </w:p>
    <w:p w14:paraId="57F92136" w14:textId="77777777" w:rsidR="00E34FB4" w:rsidRPr="00E34FB4" w:rsidRDefault="00E34FB4" w:rsidP="00E34FB4">
      <w:r w:rsidRPr="00E34FB4">
        <w:t xml:space="preserve">Set di 12 </w:t>
      </w:r>
      <w:proofErr w:type="spellStart"/>
      <w:r w:rsidRPr="00E34FB4">
        <w:t>coloranti</w:t>
      </w:r>
      <w:proofErr w:type="spellEnd"/>
      <w:r w:rsidRPr="00E34FB4">
        <w:t xml:space="preserve"> </w:t>
      </w:r>
      <w:proofErr w:type="spellStart"/>
      <w:r w:rsidRPr="00E34FB4">
        <w:t>alimentari</w:t>
      </w:r>
      <w:proofErr w:type="spellEnd"/>
      <w:r w:rsidRPr="00E34FB4">
        <w:t xml:space="preserve"> in gel da 14 g per </w:t>
      </w:r>
      <w:proofErr w:type="spellStart"/>
      <w:r w:rsidRPr="00E34FB4">
        <w:t>colorare</w:t>
      </w:r>
      <w:proofErr w:type="spellEnd"/>
      <w:r w:rsidRPr="00E34FB4">
        <w:t xml:space="preserve"> crema al burro, </w:t>
      </w:r>
      <w:proofErr w:type="spellStart"/>
      <w:r w:rsidRPr="00E34FB4">
        <w:t>glassa</w:t>
      </w:r>
      <w:proofErr w:type="spellEnd"/>
      <w:r w:rsidRPr="00E34FB4">
        <w:t xml:space="preserve"> </w:t>
      </w:r>
      <w:proofErr w:type="spellStart"/>
      <w:r w:rsidRPr="00E34FB4">
        <w:t>reale</w:t>
      </w:r>
      <w:proofErr w:type="spellEnd"/>
      <w:r w:rsidRPr="00E34FB4">
        <w:t xml:space="preserve">, </w:t>
      </w:r>
      <w:proofErr w:type="spellStart"/>
      <w:r w:rsidRPr="00E34FB4">
        <w:t>fondente</w:t>
      </w:r>
      <w:proofErr w:type="spellEnd"/>
      <w:r w:rsidRPr="00E34FB4">
        <w:t xml:space="preserve"> e </w:t>
      </w:r>
      <w:proofErr w:type="spellStart"/>
      <w:r w:rsidRPr="00E34FB4">
        <w:t>altro</w:t>
      </w:r>
      <w:proofErr w:type="spellEnd"/>
      <w:r w:rsidRPr="00E34FB4">
        <w:t xml:space="preserve"> </w:t>
      </w:r>
      <w:proofErr w:type="spellStart"/>
      <w:r w:rsidRPr="00E34FB4">
        <w:t>ancora</w:t>
      </w:r>
      <w:proofErr w:type="spellEnd"/>
    </w:p>
    <w:p w14:paraId="0B7C0AB5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Assessment</w:t>
      </w:r>
    </w:p>
    <w:p w14:paraId="30B37F6C" w14:textId="77777777" w:rsidR="00E34FB4" w:rsidRPr="00E34FB4" w:rsidRDefault="00E34FB4" w:rsidP="00E34FB4">
      <w:r w:rsidRPr="00E34FB4">
        <w:t>Good and accurate.</w:t>
      </w:r>
    </w:p>
    <w:p w14:paraId="712C1884" w14:textId="77777777" w:rsidR="00E34FB4" w:rsidRPr="00E34FB4" w:rsidRDefault="00E34FB4" w:rsidP="00E34FB4">
      <w:r w:rsidRPr="00E34FB4">
        <w:t>Minor improvement:</w:t>
      </w:r>
    </w:p>
    <w:p w14:paraId="43B56854" w14:textId="77777777" w:rsidR="00E34FB4" w:rsidRPr="00E34FB4" w:rsidRDefault="00E34FB4" w:rsidP="00E34FB4">
      <w:r w:rsidRPr="00E34FB4">
        <w:t xml:space="preserve">Set di 12 </w:t>
      </w:r>
      <w:proofErr w:type="spellStart"/>
      <w:r w:rsidRPr="00E34FB4">
        <w:t>coloranti</w:t>
      </w:r>
      <w:proofErr w:type="spellEnd"/>
      <w:r w:rsidRPr="00E34FB4">
        <w:t xml:space="preserve"> in gel da 14 g per </w:t>
      </w:r>
      <w:proofErr w:type="spellStart"/>
      <w:r w:rsidRPr="00E34FB4">
        <w:t>colorare</w:t>
      </w:r>
      <w:proofErr w:type="spellEnd"/>
      <w:r w:rsidRPr="00E34FB4">
        <w:t xml:space="preserve"> crema al burro, </w:t>
      </w:r>
      <w:proofErr w:type="spellStart"/>
      <w:r w:rsidRPr="00E34FB4">
        <w:t>glassa</w:t>
      </w:r>
      <w:proofErr w:type="spellEnd"/>
      <w:r w:rsidRPr="00E34FB4">
        <w:t xml:space="preserve"> </w:t>
      </w:r>
      <w:proofErr w:type="spellStart"/>
      <w:r w:rsidRPr="00E34FB4">
        <w:t>reale</w:t>
      </w:r>
      <w:proofErr w:type="spellEnd"/>
      <w:r w:rsidRPr="00E34FB4">
        <w:t xml:space="preserve">, </w:t>
      </w:r>
      <w:proofErr w:type="spellStart"/>
      <w:r w:rsidRPr="00E34FB4">
        <w:t>fondente</w:t>
      </w:r>
      <w:proofErr w:type="spellEnd"/>
      <w:r w:rsidRPr="00E34FB4">
        <w:t xml:space="preserve"> e </w:t>
      </w:r>
      <w:proofErr w:type="spellStart"/>
      <w:r w:rsidRPr="00E34FB4">
        <w:t>molto</w:t>
      </w:r>
      <w:proofErr w:type="spellEnd"/>
      <w:r w:rsidRPr="00E34FB4">
        <w:t xml:space="preserve"> </w:t>
      </w:r>
      <w:proofErr w:type="spellStart"/>
      <w:r w:rsidRPr="00E34FB4">
        <w:t>altro</w:t>
      </w:r>
      <w:proofErr w:type="spellEnd"/>
      <w:r w:rsidRPr="00E34FB4">
        <w:t>.</w:t>
      </w:r>
    </w:p>
    <w:p w14:paraId="21703968" w14:textId="77777777" w:rsidR="00E34FB4" w:rsidRPr="00E34FB4" w:rsidRDefault="00E34FB4" w:rsidP="00E34FB4">
      <w:r w:rsidRPr="00E34FB4">
        <w:pict w14:anchorId="57AEECFB">
          <v:rect id="_x0000_i1086" style="width:0;height:1.5pt" o:hralign="center" o:hrstd="t" o:hr="t" fillcolor="#a0a0a0" stroked="f"/>
        </w:pict>
      </w:r>
    </w:p>
    <w:p w14:paraId="69570AEB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 xml:space="preserve">8. Final </w:t>
      </w:r>
      <w:proofErr w:type="spellStart"/>
      <w:r w:rsidRPr="00E34FB4">
        <w:rPr>
          <w:b/>
          <w:bCs/>
        </w:rPr>
        <w:t>color</w:t>
      </w:r>
      <w:proofErr w:type="spellEnd"/>
      <w:r w:rsidRPr="00E34FB4">
        <w:rPr>
          <w:b/>
          <w:bCs/>
        </w:rPr>
        <w:t>-spectrum sentence</w:t>
      </w:r>
    </w:p>
    <w:p w14:paraId="4B4AC5CB" w14:textId="77777777" w:rsidR="00E34FB4" w:rsidRPr="00E34FB4" w:rsidRDefault="00E34FB4" w:rsidP="00E34FB4">
      <w:r w:rsidRPr="00E34FB4">
        <w:rPr>
          <w:b/>
          <w:bCs/>
        </w:rPr>
        <w:t>Original</w:t>
      </w:r>
    </w:p>
    <w:p w14:paraId="0E92D038" w14:textId="77777777" w:rsidR="00E34FB4" w:rsidRPr="00E34FB4" w:rsidRDefault="00E34FB4" w:rsidP="00E34FB4">
      <w:r w:rsidRPr="00E34FB4">
        <w:t xml:space="preserve">Spectrum of primary </w:t>
      </w:r>
      <w:proofErr w:type="spellStart"/>
      <w:r w:rsidRPr="00E34FB4">
        <w:t>colors</w:t>
      </w:r>
      <w:proofErr w:type="spellEnd"/>
      <w:r w:rsidRPr="00E34FB4">
        <w:t xml:space="preserve"> plus Teal, Burgundy, Black, Brown, and Copper</w:t>
      </w:r>
    </w:p>
    <w:p w14:paraId="314AB528" w14:textId="77777777" w:rsidR="00E34FB4" w:rsidRPr="00E34FB4" w:rsidRDefault="00E34FB4" w:rsidP="00E34FB4">
      <w:r w:rsidRPr="00E34FB4">
        <w:rPr>
          <w:b/>
          <w:bCs/>
        </w:rPr>
        <w:t>Italian</w:t>
      </w:r>
    </w:p>
    <w:p w14:paraId="1A149DF2" w14:textId="77777777" w:rsidR="00E34FB4" w:rsidRPr="00E34FB4" w:rsidRDefault="00E34FB4" w:rsidP="00E34FB4">
      <w:r w:rsidRPr="00E34FB4">
        <w:t xml:space="preserve">Gamma di </w:t>
      </w:r>
      <w:proofErr w:type="spellStart"/>
      <w:r w:rsidRPr="00E34FB4">
        <w:t>colori</w:t>
      </w:r>
      <w:proofErr w:type="spellEnd"/>
      <w:r w:rsidRPr="00E34FB4">
        <w:t xml:space="preserve"> </w:t>
      </w:r>
      <w:proofErr w:type="spellStart"/>
      <w:r w:rsidRPr="00E34FB4">
        <w:t>primari</w:t>
      </w:r>
      <w:proofErr w:type="spellEnd"/>
      <w:r w:rsidRPr="00E34FB4">
        <w:t xml:space="preserve"> </w:t>
      </w:r>
      <w:proofErr w:type="spellStart"/>
      <w:r w:rsidRPr="00E34FB4">
        <w:t>più</w:t>
      </w:r>
      <w:proofErr w:type="spellEnd"/>
      <w:r w:rsidRPr="00E34FB4">
        <w:t xml:space="preserve"> </w:t>
      </w:r>
      <w:proofErr w:type="spellStart"/>
      <w:r w:rsidRPr="00E34FB4">
        <w:t>verde</w:t>
      </w:r>
      <w:proofErr w:type="spellEnd"/>
      <w:r w:rsidRPr="00E34FB4">
        <w:t xml:space="preserve"> </w:t>
      </w:r>
      <w:proofErr w:type="spellStart"/>
      <w:r w:rsidRPr="00E34FB4">
        <w:t>acqua</w:t>
      </w:r>
      <w:proofErr w:type="spellEnd"/>
      <w:r w:rsidRPr="00E34FB4">
        <w:t xml:space="preserve">, </w:t>
      </w:r>
      <w:proofErr w:type="spellStart"/>
      <w:r w:rsidRPr="00E34FB4">
        <w:t>bordeaux</w:t>
      </w:r>
      <w:proofErr w:type="spellEnd"/>
      <w:r w:rsidRPr="00E34FB4">
        <w:t xml:space="preserve">, </w:t>
      </w:r>
      <w:proofErr w:type="spellStart"/>
      <w:r w:rsidRPr="00E34FB4">
        <w:t>nero</w:t>
      </w:r>
      <w:proofErr w:type="spellEnd"/>
      <w:r w:rsidRPr="00E34FB4">
        <w:t xml:space="preserve">, </w:t>
      </w:r>
      <w:proofErr w:type="spellStart"/>
      <w:r w:rsidRPr="00E34FB4">
        <w:t>marrone</w:t>
      </w:r>
      <w:proofErr w:type="spellEnd"/>
      <w:r w:rsidRPr="00E34FB4">
        <w:t xml:space="preserve"> e </w:t>
      </w:r>
      <w:proofErr w:type="spellStart"/>
      <w:r w:rsidRPr="00E34FB4">
        <w:t>rame</w:t>
      </w:r>
      <w:proofErr w:type="spellEnd"/>
    </w:p>
    <w:p w14:paraId="23FBFB4C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Assessment</w:t>
      </w:r>
    </w:p>
    <w:p w14:paraId="14E456CC" w14:textId="77777777" w:rsidR="00E34FB4" w:rsidRPr="00E34FB4" w:rsidRDefault="00E34FB4" w:rsidP="00E34FB4">
      <w:r w:rsidRPr="00E34FB4">
        <w:t>Accurate and natural.</w:t>
      </w:r>
    </w:p>
    <w:p w14:paraId="16E28ED4" w14:textId="77777777" w:rsidR="00E34FB4" w:rsidRPr="00E34FB4" w:rsidRDefault="00E34FB4" w:rsidP="00E34FB4">
      <w:r w:rsidRPr="00E34FB4">
        <w:t>Minor improvement:</w:t>
      </w:r>
    </w:p>
    <w:p w14:paraId="0C8E0FC5" w14:textId="77777777" w:rsidR="00E34FB4" w:rsidRPr="00E34FB4" w:rsidRDefault="00E34FB4" w:rsidP="00E34FB4">
      <w:r w:rsidRPr="00E34FB4">
        <w:t xml:space="preserve">Gamma di </w:t>
      </w:r>
      <w:proofErr w:type="spellStart"/>
      <w:r w:rsidRPr="00E34FB4">
        <w:t>colori</w:t>
      </w:r>
      <w:proofErr w:type="spellEnd"/>
      <w:r w:rsidRPr="00E34FB4">
        <w:t xml:space="preserve"> </w:t>
      </w:r>
      <w:proofErr w:type="spellStart"/>
      <w:r w:rsidRPr="00E34FB4">
        <w:t>primari</w:t>
      </w:r>
      <w:proofErr w:type="spellEnd"/>
      <w:r w:rsidRPr="00E34FB4">
        <w:t xml:space="preserve"> con </w:t>
      </w:r>
      <w:proofErr w:type="spellStart"/>
      <w:r w:rsidRPr="00E34FB4">
        <w:t>l’aggiunta</w:t>
      </w:r>
      <w:proofErr w:type="spellEnd"/>
      <w:r w:rsidRPr="00E34FB4">
        <w:t xml:space="preserve"> di </w:t>
      </w:r>
      <w:proofErr w:type="spellStart"/>
      <w:r w:rsidRPr="00E34FB4">
        <w:t>verde</w:t>
      </w:r>
      <w:proofErr w:type="spellEnd"/>
      <w:r w:rsidRPr="00E34FB4">
        <w:t xml:space="preserve"> </w:t>
      </w:r>
      <w:proofErr w:type="spellStart"/>
      <w:r w:rsidRPr="00E34FB4">
        <w:t>acqua</w:t>
      </w:r>
      <w:proofErr w:type="spellEnd"/>
      <w:r w:rsidRPr="00E34FB4">
        <w:t xml:space="preserve">, </w:t>
      </w:r>
      <w:proofErr w:type="spellStart"/>
      <w:r w:rsidRPr="00E34FB4">
        <w:t>bordeaux</w:t>
      </w:r>
      <w:proofErr w:type="spellEnd"/>
      <w:r w:rsidRPr="00E34FB4">
        <w:t xml:space="preserve">, </w:t>
      </w:r>
      <w:proofErr w:type="spellStart"/>
      <w:r w:rsidRPr="00E34FB4">
        <w:t>nero</w:t>
      </w:r>
      <w:proofErr w:type="spellEnd"/>
      <w:r w:rsidRPr="00E34FB4">
        <w:t xml:space="preserve">, </w:t>
      </w:r>
      <w:proofErr w:type="spellStart"/>
      <w:r w:rsidRPr="00E34FB4">
        <w:t>marrone</w:t>
      </w:r>
      <w:proofErr w:type="spellEnd"/>
      <w:r w:rsidRPr="00E34FB4">
        <w:t xml:space="preserve"> e </w:t>
      </w:r>
      <w:proofErr w:type="spellStart"/>
      <w:r w:rsidRPr="00E34FB4">
        <w:t>rame</w:t>
      </w:r>
      <w:proofErr w:type="spellEnd"/>
      <w:r w:rsidRPr="00E34FB4">
        <w:t>.</w:t>
      </w:r>
    </w:p>
    <w:p w14:paraId="40FFA73F" w14:textId="77777777" w:rsidR="00E34FB4" w:rsidRPr="00E34FB4" w:rsidRDefault="00E34FB4" w:rsidP="00E34FB4">
      <w:r w:rsidRPr="00E34FB4">
        <w:pict w14:anchorId="6CC63053">
          <v:rect id="_x0000_i1087" style="width:0;height:1.5pt" o:hralign="center" o:hrstd="t" o:hr="t" fillcolor="#a0a0a0" stroked="f"/>
        </w:pict>
      </w:r>
    </w:p>
    <w:p w14:paraId="2ABFFBF2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Main Corrections Needed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93"/>
        <w:gridCol w:w="2006"/>
        <w:gridCol w:w="3500"/>
      </w:tblGrid>
      <w:tr w:rsidR="00E34FB4" w:rsidRPr="00E34FB4" w14:paraId="6D4F952C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2314783" w14:textId="77777777" w:rsidR="00E34FB4" w:rsidRPr="00E34FB4" w:rsidRDefault="00E34FB4" w:rsidP="00E34FB4">
            <w:pPr>
              <w:rPr>
                <w:b/>
                <w:bCs/>
              </w:rPr>
            </w:pPr>
            <w:r w:rsidRPr="00E34FB4">
              <w:rPr>
                <w:b/>
                <w:bCs/>
              </w:rPr>
              <w:lastRenderedPageBreak/>
              <w:t>Current Italian</w:t>
            </w:r>
          </w:p>
        </w:tc>
        <w:tc>
          <w:tcPr>
            <w:tcW w:w="0" w:type="auto"/>
            <w:vAlign w:val="center"/>
            <w:hideMark/>
          </w:tcPr>
          <w:p w14:paraId="579122D6" w14:textId="77777777" w:rsidR="00E34FB4" w:rsidRPr="00E34FB4" w:rsidRDefault="00E34FB4" w:rsidP="00E34FB4">
            <w:pPr>
              <w:rPr>
                <w:b/>
                <w:bCs/>
              </w:rPr>
            </w:pPr>
            <w:r w:rsidRPr="00E34FB4">
              <w:rPr>
                <w:b/>
                <w:bCs/>
              </w:rPr>
              <w:t>Issue</w:t>
            </w:r>
          </w:p>
        </w:tc>
        <w:tc>
          <w:tcPr>
            <w:tcW w:w="0" w:type="auto"/>
            <w:vAlign w:val="center"/>
            <w:hideMark/>
          </w:tcPr>
          <w:p w14:paraId="75F2590F" w14:textId="77777777" w:rsidR="00E34FB4" w:rsidRPr="00E34FB4" w:rsidRDefault="00E34FB4" w:rsidP="00E34FB4">
            <w:pPr>
              <w:rPr>
                <w:b/>
                <w:bCs/>
              </w:rPr>
            </w:pPr>
            <w:r w:rsidRPr="00E34FB4">
              <w:rPr>
                <w:b/>
                <w:bCs/>
              </w:rPr>
              <w:t>Better</w:t>
            </w:r>
          </w:p>
        </w:tc>
      </w:tr>
      <w:tr w:rsidR="00E34FB4" w:rsidRPr="00E34FB4" w14:paraId="16C0C9EB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11ABB96" w14:textId="77777777" w:rsidR="00E34FB4" w:rsidRPr="00E34FB4" w:rsidRDefault="00E34FB4" w:rsidP="00E34FB4">
            <w:proofErr w:type="spellStart"/>
            <w:r w:rsidRPr="00E34FB4">
              <w:t>gelI</w:t>
            </w:r>
            <w:proofErr w:type="spellEnd"/>
            <w:r w:rsidRPr="00E34FB4">
              <w:t xml:space="preserve"> </w:t>
            </w:r>
            <w:proofErr w:type="spellStart"/>
            <w:r w:rsidRPr="00E34FB4">
              <w:t>coloranti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99B340C" w14:textId="77777777" w:rsidR="00E34FB4" w:rsidRPr="00E34FB4" w:rsidRDefault="00E34FB4" w:rsidP="00E34FB4">
            <w:r w:rsidRPr="00E34FB4">
              <w:t>formatting typo</w:t>
            </w:r>
          </w:p>
        </w:tc>
        <w:tc>
          <w:tcPr>
            <w:tcW w:w="0" w:type="auto"/>
            <w:vAlign w:val="center"/>
            <w:hideMark/>
          </w:tcPr>
          <w:p w14:paraId="72287FEE" w14:textId="77777777" w:rsidR="00E34FB4" w:rsidRPr="00E34FB4" w:rsidRDefault="00E34FB4" w:rsidP="00E34FB4">
            <w:r w:rsidRPr="00E34FB4">
              <w:t xml:space="preserve">gel. I </w:t>
            </w:r>
            <w:proofErr w:type="spellStart"/>
            <w:r w:rsidRPr="00E34FB4">
              <w:t>coloranti</w:t>
            </w:r>
            <w:proofErr w:type="spellEnd"/>
          </w:p>
        </w:tc>
      </w:tr>
      <w:tr w:rsidR="00E34FB4" w:rsidRPr="00E34FB4" w14:paraId="789DDC3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0F0AF8" w14:textId="77777777" w:rsidR="00E34FB4" w:rsidRPr="00E34FB4" w:rsidRDefault="00E34FB4" w:rsidP="00E34FB4">
            <w:r w:rsidRPr="00E34FB4">
              <w:t xml:space="preserve">Include </w:t>
            </w:r>
            <w:proofErr w:type="spellStart"/>
            <w:r w:rsidRPr="00E34FB4">
              <w:t>i</w:t>
            </w:r>
            <w:proofErr w:type="spellEnd"/>
            <w:r w:rsidRPr="00E34FB4">
              <w:t xml:space="preserve"> </w:t>
            </w:r>
            <w:proofErr w:type="spellStart"/>
            <w:r w:rsidRPr="00E34FB4">
              <w:t>colori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524BAB0" w14:textId="77777777" w:rsidR="00E34FB4" w:rsidRPr="00E34FB4" w:rsidRDefault="00E34FB4" w:rsidP="00E34FB4">
            <w:r w:rsidRPr="00E34FB4">
              <w:t>grammar/style</w:t>
            </w:r>
          </w:p>
        </w:tc>
        <w:tc>
          <w:tcPr>
            <w:tcW w:w="0" w:type="auto"/>
            <w:vAlign w:val="center"/>
            <w:hideMark/>
          </w:tcPr>
          <w:p w14:paraId="2D1ACFAD" w14:textId="77777777" w:rsidR="00E34FB4" w:rsidRPr="00E34FB4" w:rsidRDefault="00E34FB4" w:rsidP="00E34FB4">
            <w:r w:rsidRPr="00E34FB4">
              <w:t xml:space="preserve">Include </w:t>
            </w:r>
            <w:proofErr w:type="spellStart"/>
            <w:r w:rsidRPr="00E34FB4">
              <w:t>i</w:t>
            </w:r>
            <w:proofErr w:type="spellEnd"/>
            <w:r w:rsidRPr="00E34FB4">
              <w:t xml:space="preserve"> </w:t>
            </w:r>
            <w:proofErr w:type="spellStart"/>
            <w:r w:rsidRPr="00E34FB4">
              <w:t>seguenti</w:t>
            </w:r>
            <w:proofErr w:type="spellEnd"/>
            <w:r w:rsidRPr="00E34FB4">
              <w:t xml:space="preserve"> </w:t>
            </w:r>
            <w:proofErr w:type="spellStart"/>
            <w:r w:rsidRPr="00E34FB4">
              <w:t>colori</w:t>
            </w:r>
            <w:proofErr w:type="spellEnd"/>
            <w:r w:rsidRPr="00E34FB4">
              <w:t xml:space="preserve"> / Il set include</w:t>
            </w:r>
          </w:p>
        </w:tc>
      </w:tr>
      <w:tr w:rsidR="00E34FB4" w:rsidRPr="00E34FB4" w14:paraId="781EC14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16F96F" w14:textId="77777777" w:rsidR="00E34FB4" w:rsidRPr="00E34FB4" w:rsidRDefault="00E34FB4" w:rsidP="00E34FB4">
            <w:r w:rsidRPr="00E34FB4">
              <w:t xml:space="preserve">giallo </w:t>
            </w:r>
            <w:proofErr w:type="spellStart"/>
            <w:r w:rsidRPr="00E34FB4">
              <w:t>oro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B6BF91C" w14:textId="77777777" w:rsidR="00E34FB4" w:rsidRPr="00E34FB4" w:rsidRDefault="00E34FB4" w:rsidP="00E34FB4">
            <w:r w:rsidRPr="00E34FB4">
              <w:t>unnatural</w:t>
            </w:r>
          </w:p>
        </w:tc>
        <w:tc>
          <w:tcPr>
            <w:tcW w:w="0" w:type="auto"/>
            <w:vAlign w:val="center"/>
            <w:hideMark/>
          </w:tcPr>
          <w:p w14:paraId="18405C39" w14:textId="77777777" w:rsidR="00E34FB4" w:rsidRPr="00E34FB4" w:rsidRDefault="00E34FB4" w:rsidP="00E34FB4">
            <w:r w:rsidRPr="00E34FB4">
              <w:t xml:space="preserve">giallo </w:t>
            </w:r>
            <w:proofErr w:type="spellStart"/>
            <w:r w:rsidRPr="00E34FB4">
              <w:t>dorato</w:t>
            </w:r>
            <w:proofErr w:type="spellEnd"/>
          </w:p>
        </w:tc>
      </w:tr>
      <w:tr w:rsidR="00E34FB4" w:rsidRPr="00E34FB4" w14:paraId="2346198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E8F6EA" w14:textId="77777777" w:rsidR="00E34FB4" w:rsidRPr="00E34FB4" w:rsidRDefault="00E34FB4" w:rsidP="00E34FB4">
            <w:r w:rsidRPr="00E34FB4">
              <w:t xml:space="preserve">rosso </w:t>
            </w:r>
            <w:proofErr w:type="spellStart"/>
            <w:r w:rsidRPr="00E34FB4">
              <w:t>insapore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A554540" w14:textId="77777777" w:rsidR="00E34FB4" w:rsidRPr="00E34FB4" w:rsidRDefault="00E34FB4" w:rsidP="00E34FB4">
            <w:r w:rsidRPr="00E34FB4">
              <w:t>awkward terminology</w:t>
            </w:r>
          </w:p>
        </w:tc>
        <w:tc>
          <w:tcPr>
            <w:tcW w:w="0" w:type="auto"/>
            <w:vAlign w:val="center"/>
            <w:hideMark/>
          </w:tcPr>
          <w:p w14:paraId="144E84B7" w14:textId="77777777" w:rsidR="00E34FB4" w:rsidRPr="00E34FB4" w:rsidRDefault="00E34FB4" w:rsidP="00E34FB4">
            <w:r w:rsidRPr="00E34FB4">
              <w:t xml:space="preserve">rosso senza </w:t>
            </w:r>
            <w:proofErr w:type="spellStart"/>
            <w:r w:rsidRPr="00E34FB4">
              <w:t>sapore</w:t>
            </w:r>
            <w:proofErr w:type="spellEnd"/>
          </w:p>
        </w:tc>
      </w:tr>
      <w:tr w:rsidR="00E34FB4" w:rsidRPr="00E34FB4" w14:paraId="7A306E0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4D261B" w14:textId="77777777" w:rsidR="00E34FB4" w:rsidRPr="00E34FB4" w:rsidRDefault="00E34FB4" w:rsidP="00E34FB4">
            <w:r w:rsidRPr="00E34FB4">
              <w:t>della crema</w:t>
            </w:r>
          </w:p>
        </w:tc>
        <w:tc>
          <w:tcPr>
            <w:tcW w:w="0" w:type="auto"/>
            <w:vAlign w:val="center"/>
            <w:hideMark/>
          </w:tcPr>
          <w:p w14:paraId="51BBB525" w14:textId="77777777" w:rsidR="00E34FB4" w:rsidRPr="00E34FB4" w:rsidRDefault="00E34FB4" w:rsidP="00E34FB4">
            <w:r w:rsidRPr="00E34FB4">
              <w:t>too generic</w:t>
            </w:r>
          </w:p>
        </w:tc>
        <w:tc>
          <w:tcPr>
            <w:tcW w:w="0" w:type="auto"/>
            <w:vAlign w:val="center"/>
            <w:hideMark/>
          </w:tcPr>
          <w:p w14:paraId="29213664" w14:textId="77777777" w:rsidR="00E34FB4" w:rsidRPr="00E34FB4" w:rsidRDefault="00E34FB4" w:rsidP="00E34FB4">
            <w:r w:rsidRPr="00E34FB4">
              <w:t xml:space="preserve">della </w:t>
            </w:r>
            <w:proofErr w:type="spellStart"/>
            <w:r w:rsidRPr="00E34FB4">
              <w:t>glassa</w:t>
            </w:r>
            <w:proofErr w:type="spellEnd"/>
          </w:p>
        </w:tc>
      </w:tr>
    </w:tbl>
    <w:p w14:paraId="2EF9B1E6" w14:textId="77777777" w:rsidR="00E34FB4" w:rsidRPr="00E34FB4" w:rsidRDefault="00E34FB4" w:rsidP="00E34FB4">
      <w:pPr>
        <w:rPr>
          <w:b/>
          <w:bCs/>
        </w:rPr>
      </w:pPr>
      <w:r w:rsidRPr="00E34FB4">
        <w:rPr>
          <w:b/>
          <w:bCs/>
        </w:rPr>
        <w:t>Final Verdict</w:t>
      </w:r>
    </w:p>
    <w:p w14:paraId="3C2A969A" w14:textId="77777777" w:rsidR="00E34FB4" w:rsidRPr="00E34FB4" w:rsidRDefault="00E34FB4" w:rsidP="00E34FB4">
      <w:r w:rsidRPr="00E34FB4">
        <w:t>The translation is substantially accurate and suitable for e-commerce use, but it would benefit from:</w:t>
      </w:r>
    </w:p>
    <w:p w14:paraId="48E067D0" w14:textId="77777777" w:rsidR="00E34FB4" w:rsidRPr="00E34FB4" w:rsidRDefault="00E34FB4" w:rsidP="00E34FB4">
      <w:pPr>
        <w:numPr>
          <w:ilvl w:val="0"/>
          <w:numId w:val="7"/>
        </w:numPr>
      </w:pPr>
      <w:r w:rsidRPr="00E34FB4">
        <w:t>correcting the formatting typo,</w:t>
      </w:r>
    </w:p>
    <w:p w14:paraId="63FB768B" w14:textId="77777777" w:rsidR="00E34FB4" w:rsidRPr="00E34FB4" w:rsidRDefault="00E34FB4" w:rsidP="00E34FB4">
      <w:pPr>
        <w:numPr>
          <w:ilvl w:val="0"/>
          <w:numId w:val="7"/>
        </w:numPr>
      </w:pPr>
      <w:r w:rsidRPr="00E34FB4">
        <w:t>improving a few baking-specific terms,</w:t>
      </w:r>
    </w:p>
    <w:p w14:paraId="40FFA67C" w14:textId="77777777" w:rsidR="00E34FB4" w:rsidRPr="00E34FB4" w:rsidRDefault="00E34FB4" w:rsidP="00E34FB4">
      <w:pPr>
        <w:numPr>
          <w:ilvl w:val="0"/>
          <w:numId w:val="7"/>
        </w:numPr>
      </w:pPr>
      <w:r w:rsidRPr="00E34FB4">
        <w:t>making the style more natural and commercially polished.</w:t>
      </w:r>
    </w:p>
    <w:p w14:paraId="2AA2C3C8" w14:textId="77777777" w:rsidR="00E34FB4" w:rsidRPr="00E34FB4" w:rsidRDefault="00E34FB4" w:rsidP="00E34FB4">
      <w:r w:rsidRPr="00E34FB4">
        <w:t>The most important correction is:</w:t>
      </w:r>
    </w:p>
    <w:p w14:paraId="413D963D" w14:textId="77777777" w:rsidR="00E34FB4" w:rsidRPr="00E34FB4" w:rsidRDefault="00E34FB4" w:rsidP="00E34FB4">
      <w:pPr>
        <w:numPr>
          <w:ilvl w:val="0"/>
          <w:numId w:val="8"/>
        </w:numPr>
      </w:pPr>
      <w:r w:rsidRPr="00E34FB4">
        <w:rPr>
          <w:b/>
          <w:bCs/>
        </w:rPr>
        <w:t xml:space="preserve">“rosso </w:t>
      </w:r>
      <w:proofErr w:type="spellStart"/>
      <w:r w:rsidRPr="00E34FB4">
        <w:rPr>
          <w:b/>
          <w:bCs/>
        </w:rPr>
        <w:t>insapore</w:t>
      </w:r>
      <w:proofErr w:type="spellEnd"/>
      <w:r w:rsidRPr="00E34FB4">
        <w:rPr>
          <w:b/>
          <w:bCs/>
        </w:rPr>
        <w:t xml:space="preserve">” → “rosso senza </w:t>
      </w:r>
      <w:proofErr w:type="spellStart"/>
      <w:r w:rsidRPr="00E34FB4">
        <w:rPr>
          <w:b/>
          <w:bCs/>
        </w:rPr>
        <w:t>sapore</w:t>
      </w:r>
      <w:proofErr w:type="spellEnd"/>
      <w:r w:rsidRPr="00E34FB4">
        <w:rPr>
          <w:b/>
          <w:bCs/>
        </w:rPr>
        <w:t>”</w:t>
      </w:r>
    </w:p>
    <w:p w14:paraId="3CAA9200" w14:textId="77777777" w:rsidR="00F57885" w:rsidRPr="002B11BB" w:rsidRDefault="00F57885" w:rsidP="002B11BB"/>
    <w:sectPr w:rsidR="00F57885" w:rsidRPr="002B11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D4091"/>
    <w:multiLevelType w:val="multilevel"/>
    <w:tmpl w:val="8F9A9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BC76DE"/>
    <w:multiLevelType w:val="multilevel"/>
    <w:tmpl w:val="EC82D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6F66835"/>
    <w:multiLevelType w:val="multilevel"/>
    <w:tmpl w:val="FA1CA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5343A4"/>
    <w:multiLevelType w:val="multilevel"/>
    <w:tmpl w:val="50B81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FEC3D8B"/>
    <w:multiLevelType w:val="multilevel"/>
    <w:tmpl w:val="7826D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56B4E43"/>
    <w:multiLevelType w:val="multilevel"/>
    <w:tmpl w:val="5D1EB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3EF4C88"/>
    <w:multiLevelType w:val="hybridMultilevel"/>
    <w:tmpl w:val="716228C4"/>
    <w:lvl w:ilvl="0" w:tplc="6C8EF8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48E8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E8FA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AA228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AA46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142C1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69A16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A282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34BD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727541DB"/>
    <w:multiLevelType w:val="multilevel"/>
    <w:tmpl w:val="49687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0147207">
    <w:abstractNumId w:val="6"/>
  </w:num>
  <w:num w:numId="2" w16cid:durableId="748428710">
    <w:abstractNumId w:val="4"/>
  </w:num>
  <w:num w:numId="3" w16cid:durableId="230239752">
    <w:abstractNumId w:val="1"/>
  </w:num>
  <w:num w:numId="4" w16cid:durableId="521551399">
    <w:abstractNumId w:val="0"/>
  </w:num>
  <w:num w:numId="5" w16cid:durableId="1895964360">
    <w:abstractNumId w:val="2"/>
  </w:num>
  <w:num w:numId="6" w16cid:durableId="1455640704">
    <w:abstractNumId w:val="3"/>
  </w:num>
  <w:num w:numId="7" w16cid:durableId="1283536817">
    <w:abstractNumId w:val="7"/>
  </w:num>
  <w:num w:numId="8" w16cid:durableId="5227160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1BB"/>
    <w:rsid w:val="002B11BB"/>
    <w:rsid w:val="009F1BC1"/>
    <w:rsid w:val="00A61005"/>
    <w:rsid w:val="00B14371"/>
    <w:rsid w:val="00DD62EB"/>
    <w:rsid w:val="00E34FB4"/>
    <w:rsid w:val="00E87013"/>
    <w:rsid w:val="00F57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0A47C"/>
  <w15:chartTrackingRefBased/>
  <w15:docId w15:val="{09F82630-815A-4EAE-A337-AD7AC3244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B11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B11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B11B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B11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B11B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B11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B11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B11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B11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B11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B11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B11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B11B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B11B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B11B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B11B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B11B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B11B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B11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B11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B11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B11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B11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B11B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B11B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B11B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B11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B11B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B11B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908</Words>
  <Characters>5176</Characters>
  <Application>Microsoft Office Word</Application>
  <DocSecurity>0</DocSecurity>
  <Lines>43</Lines>
  <Paragraphs>12</Paragraphs>
  <ScaleCrop>false</ScaleCrop>
  <Company/>
  <LinksUpToDate>false</LinksUpToDate>
  <CharactersWithSpaces>6072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Kodura</dc:creator>
  <cp:keywords/>
  <dc:description/>
  <cp:lastModifiedBy>Małgorzata Kodura</cp:lastModifiedBy>
  <cp:revision>2</cp:revision>
  <dcterms:created xsi:type="dcterms:W3CDTF">2026-04-29T16:24:00Z</dcterms:created>
  <dcterms:modified xsi:type="dcterms:W3CDTF">2026-04-29T16:24:00Z</dcterms:modified>
</cp:coreProperties>
</file>