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9B3EAEB" w14:textId="77777777" w:rsidR="00B2074D" w:rsidRPr="00A63ADE" w:rsidRDefault="00B2074D" w:rsidP="00B2074D">
      <w:pPr>
        <w:pStyle w:val="BodyText"/>
        <w:kinsoku w:val="0"/>
        <w:overflowPunct w:val="0"/>
        <w:ind w:left="0"/>
        <w:rPr>
          <w:rFonts w:asciiTheme="majorHAnsi" w:hAnsiTheme="majorHAnsi" w:cstheme="majorHAnsi"/>
          <w:sz w:val="20"/>
          <w:szCs w:val="20"/>
          <w:lang w:val="it-IT"/>
        </w:rPr>
      </w:pPr>
    </w:p>
    <w:p w14:paraId="16480653" w14:textId="7697F906" w:rsidR="00B2074D" w:rsidRPr="00A63ADE" w:rsidRDefault="00B2074D" w:rsidP="00B2074D">
      <w:pPr>
        <w:jc w:val="center"/>
        <w:rPr>
          <w:rFonts w:asciiTheme="majorHAnsi" w:hAnsiTheme="majorHAnsi" w:cstheme="majorHAnsi"/>
          <w:sz w:val="22"/>
          <w:szCs w:val="22"/>
        </w:rPr>
      </w:pPr>
      <w:r w:rsidRPr="00A63ADE">
        <w:rPr>
          <w:rStyle w:val="Strong"/>
          <w:rFonts w:asciiTheme="majorHAnsi" w:hAnsiTheme="majorHAnsi" w:cstheme="majorHAnsi"/>
          <w:b w:val="0"/>
          <w:sz w:val="22"/>
          <w:szCs w:val="22"/>
        </w:rPr>
        <w:t xml:space="preserve">BANDO DI SELEZIONE PUBBLICA N. </w:t>
      </w:r>
      <w:r w:rsidR="008C406B">
        <w:rPr>
          <w:rStyle w:val="Strong"/>
          <w:rFonts w:asciiTheme="majorHAnsi" w:hAnsiTheme="majorHAnsi" w:cstheme="majorHAnsi"/>
          <w:b w:val="0"/>
          <w:sz w:val="22"/>
          <w:szCs w:val="22"/>
        </w:rPr>
        <w:t>6</w:t>
      </w:r>
      <w:r w:rsidRPr="00A63ADE">
        <w:rPr>
          <w:rStyle w:val="Strong"/>
          <w:rFonts w:asciiTheme="majorHAnsi" w:hAnsiTheme="majorHAnsi" w:cstheme="majorHAnsi"/>
          <w:b w:val="0"/>
          <w:sz w:val="22"/>
          <w:szCs w:val="22"/>
        </w:rPr>
        <w:t>/202</w:t>
      </w:r>
      <w:r w:rsidR="0047799B">
        <w:rPr>
          <w:rStyle w:val="Strong"/>
          <w:rFonts w:asciiTheme="majorHAnsi" w:hAnsiTheme="majorHAnsi" w:cstheme="majorHAnsi"/>
          <w:b w:val="0"/>
          <w:sz w:val="22"/>
          <w:szCs w:val="22"/>
        </w:rPr>
        <w:t>6</w:t>
      </w:r>
    </w:p>
    <w:p w14:paraId="64276688" w14:textId="77777777" w:rsidR="00B2074D" w:rsidRPr="00A63ADE" w:rsidRDefault="00B2074D" w:rsidP="00B2074D">
      <w:pPr>
        <w:jc w:val="center"/>
        <w:rPr>
          <w:rFonts w:asciiTheme="majorHAnsi" w:hAnsiTheme="majorHAnsi" w:cstheme="majorHAnsi"/>
          <w:sz w:val="22"/>
          <w:szCs w:val="22"/>
        </w:rPr>
      </w:pPr>
      <w:r w:rsidRPr="00A63ADE">
        <w:rPr>
          <w:rFonts w:asciiTheme="majorHAnsi" w:hAnsiTheme="majorHAnsi" w:cstheme="majorHAnsi"/>
          <w:sz w:val="22"/>
          <w:szCs w:val="22"/>
        </w:rPr>
        <w:t>Dipartimento di Scienze chimiche e geologiche, Università di Cagliari</w:t>
      </w:r>
    </w:p>
    <w:p w14:paraId="56955B14" w14:textId="77777777" w:rsidR="00B2074D" w:rsidRPr="00A63ADE" w:rsidRDefault="00B2074D" w:rsidP="00B2074D">
      <w:pPr>
        <w:jc w:val="center"/>
        <w:rPr>
          <w:rFonts w:asciiTheme="majorHAnsi" w:hAnsiTheme="majorHAnsi" w:cstheme="majorHAnsi"/>
          <w:sz w:val="22"/>
          <w:szCs w:val="22"/>
        </w:rPr>
      </w:pPr>
    </w:p>
    <w:p w14:paraId="3AD3E8C8" w14:textId="77777777" w:rsidR="00B2074D" w:rsidRPr="00A63ADE" w:rsidRDefault="00B2074D" w:rsidP="00B2074D">
      <w:pPr>
        <w:jc w:val="center"/>
        <w:rPr>
          <w:rFonts w:asciiTheme="majorHAnsi" w:hAnsiTheme="majorHAnsi" w:cstheme="majorHAnsi"/>
          <w:sz w:val="22"/>
          <w:szCs w:val="22"/>
        </w:rPr>
      </w:pPr>
    </w:p>
    <w:p w14:paraId="6E960450" w14:textId="77777777" w:rsidR="00B2074D" w:rsidRPr="00A63ADE" w:rsidRDefault="00B2074D" w:rsidP="00B2074D">
      <w:pPr>
        <w:jc w:val="center"/>
        <w:rPr>
          <w:rFonts w:asciiTheme="majorHAnsi" w:hAnsiTheme="majorHAnsi" w:cstheme="majorHAnsi"/>
          <w:sz w:val="22"/>
          <w:szCs w:val="22"/>
        </w:rPr>
      </w:pPr>
      <w:r w:rsidRPr="00A63ADE">
        <w:rPr>
          <w:rFonts w:asciiTheme="majorHAnsi" w:hAnsiTheme="majorHAnsi" w:cstheme="majorHAnsi"/>
          <w:sz w:val="22"/>
          <w:szCs w:val="22"/>
        </w:rPr>
        <w:t>Verbale di valutazione dei titoli</w:t>
      </w:r>
    </w:p>
    <w:p w14:paraId="0C307218" w14:textId="77777777" w:rsidR="00B2074D" w:rsidRPr="00A63ADE" w:rsidRDefault="00B2074D" w:rsidP="00B2074D">
      <w:pPr>
        <w:jc w:val="center"/>
        <w:rPr>
          <w:rFonts w:asciiTheme="majorHAnsi" w:hAnsiTheme="majorHAnsi" w:cstheme="majorHAnsi"/>
          <w:sz w:val="22"/>
          <w:szCs w:val="22"/>
        </w:rPr>
      </w:pPr>
    </w:p>
    <w:p w14:paraId="3995ADF4" w14:textId="2C1DA133" w:rsidR="00B2074D" w:rsidRPr="00A63ADE" w:rsidRDefault="00B2074D" w:rsidP="00B2074D">
      <w:pPr>
        <w:spacing w:before="69" w:line="360" w:lineRule="auto"/>
        <w:jc w:val="both"/>
        <w:rPr>
          <w:rFonts w:asciiTheme="majorHAnsi" w:hAnsiTheme="majorHAnsi" w:cstheme="majorHAnsi"/>
          <w:sz w:val="22"/>
          <w:szCs w:val="22"/>
        </w:rPr>
      </w:pPr>
      <w:r w:rsidRPr="00A63ADE">
        <w:rPr>
          <w:rFonts w:asciiTheme="majorHAnsi" w:hAnsiTheme="majorHAnsi" w:cstheme="majorHAnsi"/>
          <w:sz w:val="22"/>
          <w:szCs w:val="22"/>
        </w:rPr>
        <w:t xml:space="preserve">Il giorno </w:t>
      </w:r>
      <w:r w:rsidR="0042506C">
        <w:rPr>
          <w:rFonts w:asciiTheme="majorHAnsi" w:hAnsiTheme="majorHAnsi" w:cstheme="majorHAnsi"/>
          <w:sz w:val="22"/>
          <w:szCs w:val="22"/>
        </w:rPr>
        <w:t>26</w:t>
      </w:r>
      <w:r w:rsidR="000674F2" w:rsidRPr="00BD7890">
        <w:rPr>
          <w:rFonts w:asciiTheme="majorHAnsi" w:hAnsiTheme="majorHAnsi" w:cstheme="majorHAnsi"/>
          <w:sz w:val="22"/>
          <w:szCs w:val="22"/>
        </w:rPr>
        <w:t xml:space="preserve">/02/2026 alle ore </w:t>
      </w:r>
      <w:r w:rsidR="00FE1B8E">
        <w:rPr>
          <w:rFonts w:asciiTheme="majorHAnsi" w:hAnsiTheme="majorHAnsi" w:cstheme="majorHAnsi"/>
          <w:sz w:val="22"/>
          <w:szCs w:val="22"/>
        </w:rPr>
        <w:t>10</w:t>
      </w:r>
      <w:r w:rsidR="000674F2" w:rsidRPr="00BD7890">
        <w:rPr>
          <w:rFonts w:asciiTheme="majorHAnsi" w:hAnsiTheme="majorHAnsi" w:cstheme="majorHAnsi"/>
          <w:sz w:val="22"/>
          <w:szCs w:val="22"/>
        </w:rPr>
        <w:t>:00</w:t>
      </w:r>
      <w:r w:rsidRPr="00A63ADE">
        <w:rPr>
          <w:rFonts w:asciiTheme="majorHAnsi" w:hAnsiTheme="majorHAnsi" w:cstheme="majorHAnsi"/>
          <w:sz w:val="22"/>
          <w:szCs w:val="22"/>
        </w:rPr>
        <w:t>, si è riunita online la Commissione giudicatrice della selezione pubblica per titoli e colloquio per il conferimento di una borsa di ricerca nell'ambito del Progetto: STGRI dal titolo “</w:t>
      </w:r>
      <w:r w:rsidR="00FE1B8E" w:rsidRPr="00FE1B8E">
        <w:rPr>
          <w:rFonts w:asciiTheme="majorHAnsi" w:hAnsiTheme="majorHAnsi" w:cstheme="majorHAnsi"/>
          <w:sz w:val="22"/>
          <w:szCs w:val="22"/>
        </w:rPr>
        <w:t>elaborazione di dati telerilevati per la mappatura della copertura del suolo</w:t>
      </w:r>
      <w:r w:rsidRPr="00A63ADE">
        <w:rPr>
          <w:rFonts w:asciiTheme="majorHAnsi" w:hAnsiTheme="majorHAnsi" w:cstheme="majorHAnsi"/>
          <w:sz w:val="22"/>
          <w:szCs w:val="22"/>
        </w:rPr>
        <w:t>”, responsabile scientific</w:t>
      </w:r>
      <w:r w:rsidR="00A63ADE">
        <w:rPr>
          <w:rFonts w:asciiTheme="majorHAnsi" w:hAnsiTheme="majorHAnsi" w:cstheme="majorHAnsi"/>
          <w:sz w:val="22"/>
          <w:szCs w:val="22"/>
        </w:rPr>
        <w:t>a</w:t>
      </w:r>
      <w:r w:rsidRPr="00A63ADE">
        <w:rPr>
          <w:rFonts w:asciiTheme="majorHAnsi" w:hAnsiTheme="majorHAnsi" w:cstheme="majorHAnsi"/>
          <w:sz w:val="22"/>
          <w:szCs w:val="22"/>
        </w:rPr>
        <w:t xml:space="preserve"> Prof.ssa Maria Teresa Melis, su disposizione del Direttore n.</w:t>
      </w:r>
      <w:r w:rsidR="0042506C">
        <w:rPr>
          <w:rFonts w:asciiTheme="majorHAnsi" w:hAnsiTheme="majorHAnsi" w:cstheme="majorHAnsi"/>
          <w:sz w:val="22"/>
          <w:szCs w:val="22"/>
        </w:rPr>
        <w:t>12</w:t>
      </w:r>
      <w:r w:rsidR="00FE1B8E">
        <w:rPr>
          <w:rFonts w:asciiTheme="majorHAnsi" w:hAnsiTheme="majorHAnsi" w:cstheme="majorHAnsi"/>
          <w:sz w:val="22"/>
          <w:szCs w:val="22"/>
        </w:rPr>
        <w:t>2</w:t>
      </w:r>
      <w:r w:rsidRPr="00A63ADE">
        <w:rPr>
          <w:rFonts w:asciiTheme="majorHAnsi" w:hAnsiTheme="majorHAnsi" w:cstheme="majorHAnsi"/>
          <w:sz w:val="22"/>
          <w:szCs w:val="22"/>
        </w:rPr>
        <w:t>/202</w:t>
      </w:r>
      <w:r w:rsidR="00A63ADE">
        <w:rPr>
          <w:rFonts w:asciiTheme="majorHAnsi" w:hAnsiTheme="majorHAnsi" w:cstheme="majorHAnsi"/>
          <w:sz w:val="22"/>
          <w:szCs w:val="22"/>
        </w:rPr>
        <w:t>6</w:t>
      </w:r>
      <w:r w:rsidRPr="00A63ADE">
        <w:rPr>
          <w:rFonts w:asciiTheme="majorHAnsi" w:hAnsiTheme="majorHAnsi" w:cstheme="majorHAnsi"/>
          <w:sz w:val="22"/>
          <w:szCs w:val="22"/>
        </w:rPr>
        <w:t xml:space="preserve"> del </w:t>
      </w:r>
      <w:r w:rsidR="0042506C">
        <w:rPr>
          <w:rFonts w:asciiTheme="majorHAnsi" w:hAnsiTheme="majorHAnsi" w:cstheme="majorHAnsi"/>
          <w:sz w:val="22"/>
          <w:szCs w:val="22"/>
        </w:rPr>
        <w:t>25</w:t>
      </w:r>
      <w:r w:rsidRPr="00A63ADE">
        <w:rPr>
          <w:rFonts w:asciiTheme="majorHAnsi" w:hAnsiTheme="majorHAnsi" w:cstheme="majorHAnsi"/>
          <w:sz w:val="22"/>
          <w:szCs w:val="22"/>
        </w:rPr>
        <w:t>/</w:t>
      </w:r>
      <w:r w:rsidR="00A63ADE">
        <w:rPr>
          <w:rFonts w:asciiTheme="majorHAnsi" w:hAnsiTheme="majorHAnsi" w:cstheme="majorHAnsi"/>
          <w:sz w:val="22"/>
          <w:szCs w:val="22"/>
        </w:rPr>
        <w:t>02</w:t>
      </w:r>
      <w:r w:rsidRPr="00A63ADE">
        <w:rPr>
          <w:rFonts w:asciiTheme="majorHAnsi" w:hAnsiTheme="majorHAnsi" w:cstheme="majorHAnsi"/>
          <w:sz w:val="22"/>
          <w:szCs w:val="22"/>
        </w:rPr>
        <w:t>/202</w:t>
      </w:r>
      <w:r w:rsidR="00A63ADE">
        <w:rPr>
          <w:rFonts w:asciiTheme="majorHAnsi" w:hAnsiTheme="majorHAnsi" w:cstheme="majorHAnsi"/>
          <w:sz w:val="22"/>
          <w:szCs w:val="22"/>
        </w:rPr>
        <w:t>6</w:t>
      </w:r>
      <w:r w:rsidRPr="00A63ADE">
        <w:rPr>
          <w:rFonts w:asciiTheme="majorHAnsi" w:hAnsiTheme="majorHAnsi" w:cstheme="majorHAnsi"/>
          <w:spacing w:val="22"/>
          <w:sz w:val="22"/>
          <w:szCs w:val="22"/>
        </w:rPr>
        <w:t>,</w:t>
      </w:r>
      <w:r w:rsidRPr="00A63ADE">
        <w:rPr>
          <w:rFonts w:asciiTheme="majorHAnsi" w:hAnsiTheme="majorHAnsi" w:cstheme="majorHAnsi"/>
          <w:sz w:val="22"/>
          <w:szCs w:val="22"/>
        </w:rPr>
        <w:t xml:space="preserve"> composta dalla Prof. Prof.ssa Maria Teresa Melis (presidente),  Prof.ssa Laura Pioli (componente), Prof. </w:t>
      </w:r>
      <w:r w:rsidR="00A63ADE">
        <w:rPr>
          <w:rFonts w:asciiTheme="majorHAnsi" w:hAnsiTheme="majorHAnsi" w:cstheme="majorHAnsi"/>
          <w:sz w:val="22"/>
          <w:szCs w:val="22"/>
        </w:rPr>
        <w:t>Giacomo Deiana</w:t>
      </w:r>
      <w:r w:rsidRPr="00A63ADE">
        <w:rPr>
          <w:rFonts w:asciiTheme="majorHAnsi" w:hAnsiTheme="majorHAnsi" w:cstheme="majorHAnsi"/>
          <w:sz w:val="22"/>
          <w:szCs w:val="22"/>
        </w:rPr>
        <w:t xml:space="preserve"> (segretario). La Commissione prende atto delle indicazioni previste dall'art. 4 del bando di concorso, che stabilisce un punteggio massimo di 100 punti per i titoli e il colloquio così distribuiti:</w:t>
      </w:r>
    </w:p>
    <w:p w14:paraId="3E3F3C10" w14:textId="77777777" w:rsidR="00B2074D" w:rsidRPr="00A63ADE" w:rsidRDefault="00B2074D" w:rsidP="00B2074D">
      <w:pPr>
        <w:spacing w:before="69" w:line="360" w:lineRule="auto"/>
        <w:ind w:firstLine="232"/>
        <w:jc w:val="both"/>
        <w:rPr>
          <w:rFonts w:asciiTheme="majorHAnsi" w:hAnsiTheme="majorHAnsi" w:cstheme="majorHAnsi"/>
          <w:sz w:val="22"/>
          <w:szCs w:val="22"/>
        </w:rPr>
      </w:pPr>
      <w:r w:rsidRPr="00A63ADE">
        <w:rPr>
          <w:rFonts w:asciiTheme="majorHAnsi" w:hAnsiTheme="majorHAnsi" w:cstheme="majorHAnsi"/>
          <w:sz w:val="22"/>
          <w:szCs w:val="22"/>
        </w:rPr>
        <w:t>-</w:t>
      </w:r>
      <w:r w:rsidRPr="00A63ADE">
        <w:rPr>
          <w:rFonts w:asciiTheme="majorHAnsi" w:hAnsiTheme="majorHAnsi" w:cstheme="majorHAnsi"/>
          <w:sz w:val="22"/>
          <w:szCs w:val="22"/>
        </w:rPr>
        <w:tab/>
        <w:t>fino ad un massimo di 60/100 per la valutazione dei titoli;</w:t>
      </w:r>
    </w:p>
    <w:p w14:paraId="04DC6447" w14:textId="77777777" w:rsidR="00B2074D" w:rsidRPr="00A63ADE" w:rsidRDefault="00B2074D" w:rsidP="00B2074D">
      <w:pPr>
        <w:spacing w:before="69" w:line="360" w:lineRule="auto"/>
        <w:ind w:firstLine="232"/>
        <w:jc w:val="both"/>
        <w:rPr>
          <w:rFonts w:asciiTheme="majorHAnsi" w:hAnsiTheme="majorHAnsi" w:cstheme="majorHAnsi"/>
          <w:sz w:val="22"/>
          <w:szCs w:val="22"/>
        </w:rPr>
      </w:pPr>
      <w:r w:rsidRPr="00A63ADE">
        <w:rPr>
          <w:rFonts w:asciiTheme="majorHAnsi" w:hAnsiTheme="majorHAnsi" w:cstheme="majorHAnsi"/>
          <w:sz w:val="22"/>
          <w:szCs w:val="22"/>
        </w:rPr>
        <w:t>-</w:t>
      </w:r>
      <w:r w:rsidRPr="00A63ADE">
        <w:rPr>
          <w:rFonts w:asciiTheme="majorHAnsi" w:hAnsiTheme="majorHAnsi" w:cstheme="majorHAnsi"/>
          <w:sz w:val="22"/>
          <w:szCs w:val="22"/>
        </w:rPr>
        <w:tab/>
        <w:t>fino ad un massimo di 40/100 per il colloquio.</w:t>
      </w:r>
    </w:p>
    <w:p w14:paraId="15FFA0EE" w14:textId="6A2AECF2" w:rsidR="00B2074D" w:rsidRPr="00A63ADE" w:rsidRDefault="00B2074D" w:rsidP="00B2074D">
      <w:pPr>
        <w:spacing w:line="360" w:lineRule="auto"/>
        <w:ind w:firstLine="232"/>
        <w:jc w:val="both"/>
        <w:rPr>
          <w:rFonts w:asciiTheme="majorHAnsi" w:hAnsiTheme="majorHAnsi" w:cstheme="majorHAnsi"/>
          <w:sz w:val="22"/>
          <w:szCs w:val="22"/>
        </w:rPr>
      </w:pPr>
      <w:r w:rsidRPr="00A63ADE">
        <w:rPr>
          <w:rFonts w:asciiTheme="majorHAnsi" w:hAnsiTheme="majorHAnsi" w:cstheme="majorHAnsi"/>
          <w:sz w:val="22"/>
          <w:szCs w:val="22"/>
        </w:rPr>
        <w:t xml:space="preserve">Alla scadenza del presente bando risultano pervenute alla segreteria del Dipartimento Scienze Chimiche e Geologiche </w:t>
      </w:r>
      <w:r w:rsidR="0042506C">
        <w:rPr>
          <w:rFonts w:asciiTheme="majorHAnsi" w:hAnsiTheme="majorHAnsi" w:cstheme="majorHAnsi"/>
          <w:sz w:val="22"/>
          <w:szCs w:val="22"/>
        </w:rPr>
        <w:t>tre</w:t>
      </w:r>
      <w:r w:rsidRPr="00A63ADE">
        <w:rPr>
          <w:rFonts w:asciiTheme="majorHAnsi" w:hAnsiTheme="majorHAnsi" w:cstheme="majorHAnsi"/>
          <w:sz w:val="22"/>
          <w:szCs w:val="22"/>
        </w:rPr>
        <w:t xml:space="preserve"> domande di partecipazione da parte di:</w:t>
      </w:r>
    </w:p>
    <w:p w14:paraId="0ACD9997" w14:textId="77777777" w:rsidR="00B2074D" w:rsidRPr="00A63ADE" w:rsidRDefault="00B2074D" w:rsidP="00B2074D">
      <w:pPr>
        <w:rPr>
          <w:rFonts w:asciiTheme="majorHAnsi" w:hAnsiTheme="majorHAnsi" w:cstheme="majorHAnsi"/>
          <w:sz w:val="22"/>
          <w:szCs w:val="22"/>
        </w:rPr>
      </w:pPr>
    </w:p>
    <w:tbl>
      <w:tblPr>
        <w:tblW w:w="7922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80"/>
        <w:gridCol w:w="1981"/>
        <w:gridCol w:w="1980"/>
        <w:gridCol w:w="1981"/>
      </w:tblGrid>
      <w:tr w:rsidR="00B2074D" w:rsidRPr="00A63ADE" w14:paraId="2A9C3CAC" w14:textId="77777777" w:rsidTr="009759C9">
        <w:trPr>
          <w:trHeight w:val="552"/>
          <w:jc w:val="center"/>
        </w:trPr>
        <w:tc>
          <w:tcPr>
            <w:tcW w:w="198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E7E6E6"/>
            <w:noWrap/>
            <w:vAlign w:val="center"/>
            <w:hideMark/>
          </w:tcPr>
          <w:p w14:paraId="0C89E224" w14:textId="77777777" w:rsidR="00B2074D" w:rsidRPr="00A63ADE" w:rsidRDefault="00B2074D" w:rsidP="009759C9">
            <w:pPr>
              <w:spacing w:line="360" w:lineRule="auto"/>
              <w:ind w:left="-77"/>
              <w:jc w:val="center"/>
              <w:rPr>
                <w:rFonts w:asciiTheme="majorHAnsi" w:hAnsiTheme="majorHAnsi" w:cstheme="majorHAnsi"/>
                <w:color w:val="000000"/>
                <w:sz w:val="22"/>
                <w:szCs w:val="22"/>
              </w:rPr>
            </w:pPr>
            <w:r w:rsidRPr="00A63ADE">
              <w:rPr>
                <w:rFonts w:asciiTheme="majorHAnsi" w:hAnsiTheme="majorHAnsi" w:cstheme="majorHAnsi"/>
                <w:color w:val="000000"/>
                <w:sz w:val="22"/>
                <w:szCs w:val="22"/>
              </w:rPr>
              <w:t>Cognome</w:t>
            </w:r>
          </w:p>
        </w:tc>
        <w:tc>
          <w:tcPr>
            <w:tcW w:w="198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E7E6E6"/>
            <w:noWrap/>
            <w:vAlign w:val="center"/>
            <w:hideMark/>
          </w:tcPr>
          <w:p w14:paraId="20B53FF8" w14:textId="77777777" w:rsidR="00B2074D" w:rsidRPr="00A63ADE" w:rsidRDefault="00B2074D" w:rsidP="009759C9">
            <w:pPr>
              <w:spacing w:line="360" w:lineRule="auto"/>
              <w:ind w:left="83" w:hanging="83"/>
              <w:jc w:val="center"/>
              <w:rPr>
                <w:rFonts w:asciiTheme="majorHAnsi" w:hAnsiTheme="majorHAnsi" w:cstheme="majorHAnsi"/>
                <w:color w:val="000000"/>
                <w:sz w:val="22"/>
                <w:szCs w:val="22"/>
              </w:rPr>
            </w:pPr>
            <w:r w:rsidRPr="00A63ADE">
              <w:rPr>
                <w:rFonts w:asciiTheme="majorHAnsi" w:hAnsiTheme="majorHAnsi" w:cstheme="majorHAnsi"/>
                <w:color w:val="000000"/>
                <w:sz w:val="22"/>
                <w:szCs w:val="22"/>
              </w:rPr>
              <w:t>Nome</w:t>
            </w:r>
          </w:p>
        </w:tc>
        <w:tc>
          <w:tcPr>
            <w:tcW w:w="198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E7E6E6"/>
            <w:noWrap/>
            <w:vAlign w:val="center"/>
            <w:hideMark/>
          </w:tcPr>
          <w:p w14:paraId="6463CC1B" w14:textId="77777777" w:rsidR="00B2074D" w:rsidRPr="00A63ADE" w:rsidRDefault="00B2074D" w:rsidP="009759C9">
            <w:pPr>
              <w:spacing w:line="360" w:lineRule="auto"/>
              <w:jc w:val="center"/>
              <w:rPr>
                <w:rFonts w:asciiTheme="majorHAnsi" w:hAnsiTheme="majorHAnsi" w:cstheme="majorHAnsi"/>
                <w:color w:val="000000"/>
                <w:sz w:val="22"/>
                <w:szCs w:val="22"/>
              </w:rPr>
            </w:pPr>
            <w:r w:rsidRPr="00A63ADE">
              <w:rPr>
                <w:rFonts w:asciiTheme="majorHAnsi" w:hAnsiTheme="majorHAnsi" w:cstheme="majorHAnsi"/>
                <w:color w:val="000000"/>
                <w:sz w:val="22"/>
                <w:szCs w:val="22"/>
              </w:rPr>
              <w:t xml:space="preserve">Luogo </w:t>
            </w:r>
            <w:proofErr w:type="gramStart"/>
            <w:r w:rsidRPr="00A63ADE">
              <w:rPr>
                <w:rFonts w:asciiTheme="majorHAnsi" w:hAnsiTheme="majorHAnsi" w:cstheme="majorHAnsi"/>
                <w:color w:val="000000"/>
                <w:sz w:val="22"/>
                <w:szCs w:val="22"/>
              </w:rPr>
              <w:t>di  Nascita</w:t>
            </w:r>
            <w:proofErr w:type="gramEnd"/>
          </w:p>
        </w:tc>
        <w:tc>
          <w:tcPr>
            <w:tcW w:w="198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E7E6E6"/>
            <w:noWrap/>
            <w:vAlign w:val="center"/>
            <w:hideMark/>
          </w:tcPr>
          <w:p w14:paraId="639A1ECB" w14:textId="77777777" w:rsidR="00B2074D" w:rsidRPr="00A63ADE" w:rsidRDefault="00B2074D" w:rsidP="009759C9">
            <w:pPr>
              <w:spacing w:line="360" w:lineRule="auto"/>
              <w:ind w:left="80"/>
              <w:jc w:val="center"/>
              <w:rPr>
                <w:rFonts w:asciiTheme="majorHAnsi" w:hAnsiTheme="majorHAnsi" w:cstheme="majorHAnsi"/>
                <w:color w:val="000000"/>
                <w:sz w:val="22"/>
                <w:szCs w:val="22"/>
              </w:rPr>
            </w:pPr>
            <w:r w:rsidRPr="00A63ADE">
              <w:rPr>
                <w:rFonts w:asciiTheme="majorHAnsi" w:hAnsiTheme="majorHAnsi" w:cstheme="majorHAnsi"/>
                <w:color w:val="000000"/>
                <w:sz w:val="22"/>
                <w:szCs w:val="22"/>
              </w:rPr>
              <w:t>Data di Nascita</w:t>
            </w:r>
          </w:p>
        </w:tc>
      </w:tr>
      <w:tr w:rsidR="00B2074D" w:rsidRPr="00A63ADE" w14:paraId="18DBD2C4" w14:textId="77777777" w:rsidTr="009759C9">
        <w:trPr>
          <w:trHeight w:val="552"/>
          <w:jc w:val="center"/>
        </w:trPr>
        <w:tc>
          <w:tcPr>
            <w:tcW w:w="198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14:paraId="03E64D1D" w14:textId="20CDC1B5" w:rsidR="00B2074D" w:rsidRPr="00A63ADE" w:rsidRDefault="00322045" w:rsidP="009759C9">
            <w:pPr>
              <w:ind w:left="-103" w:right="21"/>
              <w:jc w:val="center"/>
              <w:rPr>
                <w:rFonts w:asciiTheme="majorHAnsi" w:hAnsiTheme="majorHAnsi" w:cstheme="majorHAnsi"/>
                <w:color w:val="000000"/>
                <w:sz w:val="22"/>
                <w:szCs w:val="22"/>
              </w:rPr>
            </w:pPr>
            <w:proofErr w:type="spellStart"/>
            <w:r>
              <w:rPr>
                <w:rFonts w:asciiTheme="majorHAnsi" w:hAnsiTheme="majorHAnsi" w:cstheme="majorHAnsi"/>
                <w:color w:val="000000"/>
                <w:sz w:val="22"/>
                <w:szCs w:val="22"/>
              </w:rPr>
              <w:t>Ameen</w:t>
            </w:r>
            <w:proofErr w:type="spellEnd"/>
          </w:p>
        </w:tc>
        <w:tc>
          <w:tcPr>
            <w:tcW w:w="198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14:paraId="35290D2E" w14:textId="07A34ACD" w:rsidR="00B2074D" w:rsidRPr="00A63ADE" w:rsidRDefault="00322045" w:rsidP="009759C9">
            <w:pPr>
              <w:ind w:left="-161"/>
              <w:jc w:val="center"/>
              <w:rPr>
                <w:rFonts w:asciiTheme="majorHAnsi" w:hAnsiTheme="majorHAnsi" w:cstheme="majorHAnsi"/>
                <w:color w:val="000000"/>
                <w:sz w:val="22"/>
                <w:szCs w:val="22"/>
              </w:rPr>
            </w:pPr>
            <w:proofErr w:type="spellStart"/>
            <w:r>
              <w:rPr>
                <w:rFonts w:asciiTheme="majorHAnsi" w:hAnsiTheme="majorHAnsi" w:cstheme="majorHAnsi"/>
                <w:color w:val="000000"/>
                <w:sz w:val="22"/>
                <w:szCs w:val="22"/>
              </w:rPr>
              <w:t>Sabeela</w:t>
            </w:r>
            <w:proofErr w:type="spellEnd"/>
          </w:p>
        </w:tc>
        <w:tc>
          <w:tcPr>
            <w:tcW w:w="198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14:paraId="02EB67AB" w14:textId="4B00F982" w:rsidR="00B2074D" w:rsidRPr="00A63ADE" w:rsidRDefault="003D5A5F" w:rsidP="009759C9">
            <w:pPr>
              <w:jc w:val="center"/>
              <w:rPr>
                <w:rFonts w:asciiTheme="majorHAnsi" w:hAnsiTheme="majorHAnsi" w:cstheme="majorHAnsi"/>
                <w:color w:val="000000"/>
                <w:sz w:val="22"/>
                <w:szCs w:val="22"/>
              </w:rPr>
            </w:pPr>
            <w:r>
              <w:rPr>
                <w:rFonts w:asciiTheme="majorHAnsi" w:hAnsiTheme="majorHAnsi" w:cstheme="majorHAnsi"/>
                <w:color w:val="000000"/>
                <w:sz w:val="22"/>
                <w:szCs w:val="22"/>
              </w:rPr>
              <w:t>---</w:t>
            </w:r>
            <w:r w:rsidR="00B2074D" w:rsidRPr="00A63ADE">
              <w:rPr>
                <w:rFonts w:asciiTheme="majorHAnsi" w:hAnsiTheme="majorHAnsi" w:cstheme="majorHAnsi"/>
                <w:color w:val="000000"/>
                <w:sz w:val="22"/>
                <w:szCs w:val="22"/>
              </w:rPr>
              <w:t xml:space="preserve"> </w:t>
            </w:r>
          </w:p>
        </w:tc>
        <w:tc>
          <w:tcPr>
            <w:tcW w:w="198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14:paraId="1BF4C950" w14:textId="70A9FFB3" w:rsidR="00B2074D" w:rsidRPr="00A63ADE" w:rsidRDefault="003D5A5F" w:rsidP="009759C9">
            <w:pPr>
              <w:jc w:val="center"/>
              <w:rPr>
                <w:rFonts w:asciiTheme="majorHAnsi" w:hAnsiTheme="majorHAnsi" w:cstheme="majorHAnsi"/>
                <w:color w:val="000000"/>
                <w:sz w:val="22"/>
                <w:szCs w:val="22"/>
              </w:rPr>
            </w:pPr>
            <w:r>
              <w:rPr>
                <w:rFonts w:asciiTheme="majorHAnsi" w:hAnsiTheme="majorHAnsi" w:cstheme="majorHAnsi"/>
                <w:color w:val="000000"/>
                <w:sz w:val="22"/>
                <w:szCs w:val="22"/>
              </w:rPr>
              <w:t>---</w:t>
            </w:r>
          </w:p>
        </w:tc>
      </w:tr>
      <w:tr w:rsidR="00A63ADE" w:rsidRPr="00A63ADE" w14:paraId="1F3345C6" w14:textId="77777777" w:rsidTr="009759C9">
        <w:trPr>
          <w:trHeight w:val="552"/>
          <w:jc w:val="center"/>
        </w:trPr>
        <w:tc>
          <w:tcPr>
            <w:tcW w:w="198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14:paraId="512ABB3B" w14:textId="268990FB" w:rsidR="00A63ADE" w:rsidRPr="00A63ADE" w:rsidRDefault="006F62F5" w:rsidP="009759C9">
            <w:pPr>
              <w:ind w:left="-103" w:right="21"/>
              <w:jc w:val="center"/>
              <w:rPr>
                <w:rFonts w:asciiTheme="majorHAnsi" w:hAnsiTheme="majorHAnsi" w:cstheme="majorHAnsi"/>
                <w:color w:val="000000"/>
                <w:sz w:val="22"/>
                <w:szCs w:val="22"/>
              </w:rPr>
            </w:pPr>
            <w:r>
              <w:rPr>
                <w:rFonts w:asciiTheme="majorHAnsi" w:hAnsiTheme="majorHAnsi" w:cstheme="majorHAnsi"/>
                <w:color w:val="000000"/>
                <w:sz w:val="22"/>
                <w:szCs w:val="22"/>
              </w:rPr>
              <w:t>Collu</w:t>
            </w:r>
          </w:p>
        </w:tc>
        <w:tc>
          <w:tcPr>
            <w:tcW w:w="198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14:paraId="6F5DB69A" w14:textId="0BA2A382" w:rsidR="00A63ADE" w:rsidRPr="00A63ADE" w:rsidRDefault="006F62F5" w:rsidP="009759C9">
            <w:pPr>
              <w:ind w:left="-161"/>
              <w:jc w:val="center"/>
              <w:rPr>
                <w:rFonts w:asciiTheme="majorHAnsi" w:hAnsiTheme="majorHAnsi" w:cstheme="majorHAnsi"/>
                <w:color w:val="000000"/>
                <w:sz w:val="22"/>
                <w:szCs w:val="22"/>
              </w:rPr>
            </w:pPr>
            <w:r>
              <w:rPr>
                <w:rFonts w:asciiTheme="majorHAnsi" w:hAnsiTheme="majorHAnsi" w:cstheme="majorHAnsi"/>
                <w:color w:val="000000"/>
                <w:sz w:val="22"/>
                <w:szCs w:val="22"/>
              </w:rPr>
              <w:t>Claudia</w:t>
            </w:r>
          </w:p>
        </w:tc>
        <w:tc>
          <w:tcPr>
            <w:tcW w:w="198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14:paraId="79331F90" w14:textId="32EF8FDA" w:rsidR="00A63ADE" w:rsidRPr="00A63ADE" w:rsidRDefault="003D5A5F" w:rsidP="009759C9">
            <w:pPr>
              <w:jc w:val="center"/>
              <w:rPr>
                <w:rFonts w:asciiTheme="majorHAnsi" w:hAnsiTheme="majorHAnsi" w:cstheme="majorHAnsi"/>
                <w:color w:val="000000"/>
                <w:sz w:val="22"/>
                <w:szCs w:val="22"/>
              </w:rPr>
            </w:pPr>
            <w:r>
              <w:rPr>
                <w:rFonts w:asciiTheme="majorHAnsi" w:hAnsiTheme="majorHAnsi" w:cstheme="majorHAnsi"/>
                <w:color w:val="000000"/>
                <w:sz w:val="22"/>
                <w:szCs w:val="22"/>
              </w:rPr>
              <w:t>---</w:t>
            </w:r>
          </w:p>
        </w:tc>
        <w:tc>
          <w:tcPr>
            <w:tcW w:w="198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14:paraId="394ECDA0" w14:textId="3857EA52" w:rsidR="00A63ADE" w:rsidRPr="00A63ADE" w:rsidRDefault="003D5A5F" w:rsidP="009759C9">
            <w:pPr>
              <w:jc w:val="center"/>
              <w:rPr>
                <w:rFonts w:asciiTheme="majorHAnsi" w:hAnsiTheme="majorHAnsi" w:cstheme="majorHAnsi"/>
                <w:color w:val="000000"/>
                <w:sz w:val="22"/>
                <w:szCs w:val="22"/>
              </w:rPr>
            </w:pPr>
            <w:r>
              <w:rPr>
                <w:rFonts w:asciiTheme="majorHAnsi" w:hAnsiTheme="majorHAnsi" w:cstheme="majorHAnsi"/>
                <w:color w:val="000000"/>
                <w:sz w:val="22"/>
                <w:szCs w:val="22"/>
              </w:rPr>
              <w:t>---</w:t>
            </w:r>
          </w:p>
        </w:tc>
      </w:tr>
      <w:tr w:rsidR="00A63ADE" w:rsidRPr="00A63ADE" w14:paraId="09D9DE6F" w14:textId="77777777" w:rsidTr="009759C9">
        <w:trPr>
          <w:trHeight w:val="552"/>
          <w:jc w:val="center"/>
        </w:trPr>
        <w:tc>
          <w:tcPr>
            <w:tcW w:w="198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14:paraId="6668635D" w14:textId="6F345FA6" w:rsidR="00A63ADE" w:rsidRPr="00D36AB8" w:rsidRDefault="00D36AB8" w:rsidP="009759C9">
            <w:pPr>
              <w:ind w:left="-103" w:right="21"/>
              <w:jc w:val="center"/>
              <w:rPr>
                <w:rFonts w:asciiTheme="majorHAnsi" w:hAnsiTheme="majorHAnsi" w:cstheme="majorHAnsi"/>
                <w:color w:val="000000"/>
                <w:sz w:val="22"/>
                <w:szCs w:val="22"/>
              </w:rPr>
            </w:pPr>
            <w:r w:rsidRPr="00D36AB8">
              <w:rPr>
                <w:rFonts w:asciiTheme="majorHAnsi" w:hAnsiTheme="majorHAnsi" w:cstheme="majorHAnsi"/>
                <w:color w:val="000000"/>
                <w:sz w:val="22"/>
                <w:szCs w:val="22"/>
              </w:rPr>
              <w:t>Murru</w:t>
            </w:r>
          </w:p>
        </w:tc>
        <w:tc>
          <w:tcPr>
            <w:tcW w:w="198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14:paraId="4DB8E3FD" w14:textId="749567CA" w:rsidR="00A63ADE" w:rsidRPr="00D36AB8" w:rsidRDefault="00D36AB8" w:rsidP="009759C9">
            <w:pPr>
              <w:ind w:left="-161"/>
              <w:jc w:val="center"/>
              <w:rPr>
                <w:rFonts w:asciiTheme="majorHAnsi" w:hAnsiTheme="majorHAnsi" w:cstheme="majorHAnsi"/>
                <w:color w:val="000000"/>
                <w:sz w:val="22"/>
                <w:szCs w:val="22"/>
              </w:rPr>
            </w:pPr>
            <w:r w:rsidRPr="00D36AB8">
              <w:rPr>
                <w:rFonts w:asciiTheme="majorHAnsi" w:hAnsiTheme="majorHAnsi" w:cstheme="majorHAnsi"/>
                <w:color w:val="000000"/>
                <w:sz w:val="22"/>
                <w:szCs w:val="22"/>
              </w:rPr>
              <w:t>Riccardo</w:t>
            </w:r>
          </w:p>
        </w:tc>
        <w:tc>
          <w:tcPr>
            <w:tcW w:w="198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14:paraId="490F4EC1" w14:textId="157058D6" w:rsidR="00A63ADE" w:rsidRPr="00D36AB8" w:rsidRDefault="003D5A5F" w:rsidP="009759C9">
            <w:pPr>
              <w:jc w:val="center"/>
              <w:rPr>
                <w:rFonts w:asciiTheme="majorHAnsi" w:hAnsiTheme="majorHAnsi" w:cstheme="majorHAnsi"/>
                <w:color w:val="000000"/>
                <w:sz w:val="22"/>
                <w:szCs w:val="22"/>
              </w:rPr>
            </w:pPr>
            <w:r>
              <w:rPr>
                <w:rFonts w:asciiTheme="majorHAnsi" w:hAnsiTheme="majorHAnsi" w:cstheme="majorHAnsi"/>
                <w:color w:val="000000"/>
                <w:sz w:val="22"/>
                <w:szCs w:val="22"/>
              </w:rPr>
              <w:t>---</w:t>
            </w:r>
          </w:p>
        </w:tc>
        <w:tc>
          <w:tcPr>
            <w:tcW w:w="198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14:paraId="6B4D26E4" w14:textId="434D9E4D" w:rsidR="00A63ADE" w:rsidRPr="00A63ADE" w:rsidRDefault="003D5A5F" w:rsidP="009759C9">
            <w:pPr>
              <w:jc w:val="center"/>
              <w:rPr>
                <w:rFonts w:asciiTheme="majorHAnsi" w:hAnsiTheme="majorHAnsi" w:cstheme="majorHAnsi"/>
                <w:color w:val="000000"/>
                <w:sz w:val="22"/>
                <w:szCs w:val="22"/>
              </w:rPr>
            </w:pPr>
            <w:r>
              <w:rPr>
                <w:rFonts w:asciiTheme="majorHAnsi" w:hAnsiTheme="majorHAnsi" w:cstheme="majorHAnsi"/>
                <w:color w:val="000000"/>
                <w:sz w:val="22"/>
                <w:szCs w:val="22"/>
              </w:rPr>
              <w:t>---</w:t>
            </w:r>
          </w:p>
        </w:tc>
      </w:tr>
    </w:tbl>
    <w:p w14:paraId="4431655F" w14:textId="77777777" w:rsidR="00B2074D" w:rsidRPr="00A63ADE" w:rsidRDefault="00B2074D" w:rsidP="00B2074D">
      <w:pPr>
        <w:rPr>
          <w:rFonts w:asciiTheme="majorHAnsi" w:hAnsiTheme="majorHAnsi" w:cstheme="majorHAnsi"/>
          <w:bCs/>
          <w:sz w:val="22"/>
          <w:szCs w:val="22"/>
        </w:rPr>
      </w:pPr>
      <w:bookmarkStart w:id="0" w:name="_Hlk530558674"/>
    </w:p>
    <w:p w14:paraId="360AC1E2" w14:textId="77777777" w:rsidR="00B2074D" w:rsidRPr="00A63ADE" w:rsidRDefault="00B2074D" w:rsidP="00B2074D">
      <w:pPr>
        <w:rPr>
          <w:rFonts w:asciiTheme="majorHAnsi" w:hAnsiTheme="majorHAnsi" w:cstheme="majorHAnsi"/>
          <w:bCs/>
          <w:sz w:val="22"/>
          <w:szCs w:val="22"/>
        </w:rPr>
      </w:pPr>
      <w:r w:rsidRPr="00A63ADE">
        <w:rPr>
          <w:rFonts w:asciiTheme="majorHAnsi" w:hAnsiTheme="majorHAnsi" w:cstheme="majorHAnsi"/>
          <w:bCs/>
          <w:sz w:val="22"/>
          <w:szCs w:val="22"/>
        </w:rPr>
        <w:t>La Commissione constata che non sono presenti domande provenienti da risorse interne (Art. 5. a, circolare prot. 147808 del 11/08/2017).</w:t>
      </w:r>
    </w:p>
    <w:bookmarkEnd w:id="0"/>
    <w:p w14:paraId="55BCC2CF" w14:textId="77777777" w:rsidR="00B2074D" w:rsidRPr="00A63ADE" w:rsidRDefault="00B2074D" w:rsidP="00B2074D">
      <w:pPr>
        <w:rPr>
          <w:rFonts w:asciiTheme="majorHAnsi" w:hAnsiTheme="majorHAnsi" w:cstheme="majorHAnsi"/>
          <w:sz w:val="22"/>
          <w:szCs w:val="22"/>
        </w:rPr>
      </w:pPr>
    </w:p>
    <w:p w14:paraId="458A5285" w14:textId="77777777" w:rsidR="00B2074D" w:rsidRPr="00A63ADE" w:rsidRDefault="00B2074D" w:rsidP="00B2074D">
      <w:pPr>
        <w:spacing w:line="360" w:lineRule="auto"/>
        <w:jc w:val="both"/>
        <w:rPr>
          <w:rFonts w:asciiTheme="majorHAnsi" w:hAnsiTheme="majorHAnsi" w:cstheme="majorHAnsi"/>
          <w:sz w:val="22"/>
          <w:szCs w:val="22"/>
        </w:rPr>
      </w:pPr>
      <w:r w:rsidRPr="00A63ADE">
        <w:rPr>
          <w:rFonts w:asciiTheme="majorHAnsi" w:hAnsiTheme="majorHAnsi" w:cstheme="majorHAnsi"/>
          <w:sz w:val="22"/>
          <w:szCs w:val="22"/>
        </w:rPr>
        <w:t xml:space="preserve">Esaminati i nominativi dei candidati i Commissari dichiarano di non avere con i medesimi alcun vincolo di parentela o affinità fino al </w:t>
      </w:r>
      <w:proofErr w:type="gramStart"/>
      <w:r w:rsidRPr="00A63ADE">
        <w:rPr>
          <w:rFonts w:asciiTheme="majorHAnsi" w:hAnsiTheme="majorHAnsi" w:cstheme="majorHAnsi"/>
          <w:sz w:val="22"/>
          <w:szCs w:val="22"/>
        </w:rPr>
        <w:t>4°</w:t>
      </w:r>
      <w:proofErr w:type="gramEnd"/>
      <w:r w:rsidRPr="00A63ADE">
        <w:rPr>
          <w:rFonts w:asciiTheme="majorHAnsi" w:hAnsiTheme="majorHAnsi" w:cstheme="majorHAnsi"/>
          <w:sz w:val="22"/>
          <w:szCs w:val="22"/>
        </w:rPr>
        <w:t xml:space="preserve"> grado incluso e che non sussistono situazioni di incompatibilità fra i commissari e gli stessi, secondo quanto previsto dalle norme vigenti in materia.</w:t>
      </w:r>
    </w:p>
    <w:p w14:paraId="668C918E" w14:textId="77777777" w:rsidR="00B2074D" w:rsidRPr="00A63ADE" w:rsidRDefault="00B2074D" w:rsidP="00B2074D">
      <w:pPr>
        <w:pStyle w:val="BodyText"/>
        <w:widowControl/>
        <w:tabs>
          <w:tab w:val="left" w:pos="294"/>
        </w:tabs>
        <w:suppressAutoHyphens/>
        <w:autoSpaceDE/>
        <w:autoSpaceDN/>
        <w:adjustRightInd/>
        <w:spacing w:before="4" w:line="360" w:lineRule="auto"/>
        <w:ind w:left="0"/>
        <w:jc w:val="both"/>
        <w:rPr>
          <w:rFonts w:asciiTheme="majorHAnsi" w:hAnsiTheme="majorHAnsi" w:cstheme="majorHAnsi"/>
          <w:sz w:val="22"/>
          <w:szCs w:val="22"/>
          <w:lang w:val="it-IT"/>
        </w:rPr>
      </w:pPr>
      <w:r w:rsidRPr="00A63ADE">
        <w:rPr>
          <w:rFonts w:asciiTheme="majorHAnsi" w:hAnsiTheme="majorHAnsi" w:cstheme="majorHAnsi"/>
          <w:sz w:val="22"/>
          <w:szCs w:val="22"/>
          <w:lang w:val="it-IT"/>
        </w:rPr>
        <w:lastRenderedPageBreak/>
        <w:t xml:space="preserve">La Commissione provvede a verificare la regolarità della documentazione presentata dai candidati e ad accertare il possesso dei requisiti minimi per la partecipazione alla selezione, di cui all’art. 2 del bando. </w:t>
      </w:r>
    </w:p>
    <w:p w14:paraId="39B8DB3D" w14:textId="77777777" w:rsidR="00B2074D" w:rsidRPr="00A63ADE" w:rsidRDefault="00B2074D" w:rsidP="00B2074D">
      <w:pPr>
        <w:pStyle w:val="BodyText"/>
        <w:widowControl/>
        <w:tabs>
          <w:tab w:val="left" w:pos="294"/>
        </w:tabs>
        <w:suppressAutoHyphens/>
        <w:autoSpaceDE/>
        <w:autoSpaceDN/>
        <w:adjustRightInd/>
        <w:spacing w:before="4" w:line="360" w:lineRule="auto"/>
        <w:ind w:left="0"/>
        <w:jc w:val="both"/>
        <w:rPr>
          <w:rFonts w:asciiTheme="majorHAnsi" w:hAnsiTheme="majorHAnsi" w:cstheme="majorHAnsi"/>
          <w:sz w:val="22"/>
          <w:szCs w:val="22"/>
          <w:lang w:val="it-IT"/>
        </w:rPr>
      </w:pPr>
      <w:r w:rsidRPr="00A63ADE">
        <w:rPr>
          <w:rFonts w:asciiTheme="majorHAnsi" w:hAnsiTheme="majorHAnsi" w:cstheme="majorHAnsi"/>
          <w:sz w:val="22"/>
          <w:szCs w:val="22"/>
          <w:lang w:val="it-IT"/>
        </w:rPr>
        <w:t>Constatata la regolarità della documentazione presentata dai candidati, preso atto dei criteri previsti dal bando per l’attribuzione dei punteggi, che costituisce parte integrante del presente verbale, ed esaminato il curriculum e gli allegati presentati dai candidati, la Commissione attribuisce i seguenti punteggi per ciascun criterio previsto dal bando:</w:t>
      </w:r>
    </w:p>
    <w:p w14:paraId="63D72BF8" w14:textId="77777777" w:rsidR="00B2074D" w:rsidRDefault="00B2074D" w:rsidP="00B2074D">
      <w:pPr>
        <w:pStyle w:val="BodyText"/>
        <w:widowControl/>
        <w:tabs>
          <w:tab w:val="left" w:pos="294"/>
        </w:tabs>
        <w:suppressAutoHyphens/>
        <w:autoSpaceDE/>
        <w:autoSpaceDN/>
        <w:adjustRightInd/>
        <w:spacing w:before="4" w:line="360" w:lineRule="auto"/>
        <w:ind w:left="0"/>
        <w:jc w:val="both"/>
        <w:rPr>
          <w:rFonts w:asciiTheme="majorHAnsi" w:hAnsiTheme="majorHAnsi" w:cstheme="majorHAnsi"/>
          <w:sz w:val="22"/>
          <w:szCs w:val="22"/>
          <w:lang w:val="it-IT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45"/>
        <w:gridCol w:w="4052"/>
        <w:gridCol w:w="1516"/>
      </w:tblGrid>
      <w:tr w:rsidR="006F62F5" w:rsidRPr="00D36AB8" w14:paraId="4E653695" w14:textId="77777777" w:rsidTr="006F62F5">
        <w:tc>
          <w:tcPr>
            <w:tcW w:w="33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14:paraId="32FB005F" w14:textId="77777777" w:rsidR="006F62F5" w:rsidRPr="00D36AB8" w:rsidRDefault="006F62F5" w:rsidP="00DC0693">
            <w:pPr>
              <w:pStyle w:val="BodyText"/>
              <w:widowControl/>
              <w:tabs>
                <w:tab w:val="left" w:pos="294"/>
              </w:tabs>
              <w:suppressAutoHyphens/>
              <w:autoSpaceDE/>
              <w:autoSpaceDN/>
              <w:adjustRightInd/>
              <w:spacing w:before="4" w:line="360" w:lineRule="auto"/>
              <w:ind w:left="0"/>
              <w:rPr>
                <w:rFonts w:asciiTheme="majorHAnsi" w:hAnsiTheme="majorHAnsi" w:cstheme="majorHAnsi"/>
                <w:i/>
                <w:iCs/>
                <w:sz w:val="22"/>
                <w:szCs w:val="22"/>
                <w:lang w:val="it-IT"/>
              </w:rPr>
            </w:pPr>
            <w:r w:rsidRPr="00D36AB8">
              <w:rPr>
                <w:rFonts w:asciiTheme="majorHAnsi" w:hAnsiTheme="majorHAnsi" w:cstheme="majorHAnsi"/>
                <w:i/>
                <w:iCs/>
                <w:sz w:val="22"/>
                <w:szCs w:val="22"/>
                <w:lang w:val="it-IT"/>
              </w:rPr>
              <w:t>Candidata</w:t>
            </w:r>
          </w:p>
        </w:tc>
        <w:tc>
          <w:tcPr>
            <w:tcW w:w="556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14:paraId="624A106E" w14:textId="636F8EA2" w:rsidR="006F62F5" w:rsidRPr="00D36AB8" w:rsidRDefault="00D36AB8" w:rsidP="00DC0693">
            <w:pPr>
              <w:pStyle w:val="BodyText"/>
              <w:widowControl/>
              <w:tabs>
                <w:tab w:val="left" w:pos="294"/>
              </w:tabs>
              <w:suppressAutoHyphens/>
              <w:autoSpaceDE/>
              <w:autoSpaceDN/>
              <w:adjustRightInd/>
              <w:spacing w:before="4" w:line="360" w:lineRule="auto"/>
              <w:ind w:left="0"/>
              <w:rPr>
                <w:rFonts w:asciiTheme="majorHAnsi" w:hAnsiTheme="majorHAnsi" w:cstheme="majorHAnsi"/>
                <w:i/>
                <w:iCs/>
                <w:sz w:val="22"/>
                <w:szCs w:val="22"/>
                <w:lang w:val="it-IT"/>
              </w:rPr>
            </w:pPr>
            <w:proofErr w:type="spellStart"/>
            <w:r w:rsidRPr="00D36AB8">
              <w:rPr>
                <w:rFonts w:asciiTheme="majorHAnsi" w:hAnsiTheme="majorHAnsi" w:cstheme="majorHAnsi"/>
                <w:i/>
                <w:iCs/>
                <w:sz w:val="22"/>
                <w:szCs w:val="22"/>
                <w:lang w:val="it-IT"/>
              </w:rPr>
              <w:t>Ameen</w:t>
            </w:r>
            <w:proofErr w:type="spellEnd"/>
            <w:r w:rsidRPr="00D36AB8">
              <w:rPr>
                <w:rFonts w:asciiTheme="majorHAnsi" w:hAnsiTheme="majorHAnsi" w:cstheme="majorHAnsi"/>
                <w:i/>
                <w:iCs/>
                <w:sz w:val="22"/>
                <w:szCs w:val="22"/>
                <w:lang w:val="it-IT"/>
              </w:rPr>
              <w:tab/>
            </w:r>
            <w:proofErr w:type="spellStart"/>
            <w:r w:rsidRPr="00D36AB8">
              <w:rPr>
                <w:rFonts w:asciiTheme="majorHAnsi" w:hAnsiTheme="majorHAnsi" w:cstheme="majorHAnsi"/>
                <w:i/>
                <w:iCs/>
                <w:sz w:val="22"/>
                <w:szCs w:val="22"/>
                <w:lang w:val="it-IT"/>
              </w:rPr>
              <w:t>Sabeela</w:t>
            </w:r>
            <w:proofErr w:type="spellEnd"/>
            <w:r w:rsidRPr="00D36AB8">
              <w:rPr>
                <w:rFonts w:asciiTheme="majorHAnsi" w:hAnsiTheme="majorHAnsi" w:cstheme="majorHAnsi"/>
                <w:i/>
                <w:iCs/>
                <w:sz w:val="22"/>
                <w:szCs w:val="22"/>
                <w:lang w:val="it-IT"/>
              </w:rPr>
              <w:t xml:space="preserve"> </w:t>
            </w:r>
          </w:p>
        </w:tc>
      </w:tr>
      <w:tr w:rsidR="006F62F5" w:rsidRPr="00D36AB8" w14:paraId="77FA18B7" w14:textId="77777777" w:rsidTr="006F62F5">
        <w:tc>
          <w:tcPr>
            <w:tcW w:w="3345" w:type="dxa"/>
          </w:tcPr>
          <w:p w14:paraId="1BEBDE2E" w14:textId="77777777" w:rsidR="006F62F5" w:rsidRPr="00D36AB8" w:rsidRDefault="006F62F5" w:rsidP="00DC0693">
            <w:pPr>
              <w:pStyle w:val="BodyText"/>
              <w:widowControl/>
              <w:tabs>
                <w:tab w:val="left" w:pos="294"/>
              </w:tabs>
              <w:suppressAutoHyphens/>
              <w:autoSpaceDE/>
              <w:autoSpaceDN/>
              <w:adjustRightInd/>
              <w:spacing w:before="4" w:line="360" w:lineRule="auto"/>
              <w:ind w:left="0"/>
              <w:rPr>
                <w:rFonts w:asciiTheme="majorHAnsi" w:hAnsiTheme="majorHAnsi" w:cstheme="majorHAnsi"/>
                <w:b/>
                <w:bCs/>
                <w:sz w:val="22"/>
                <w:szCs w:val="22"/>
                <w:lang w:val="it-IT"/>
              </w:rPr>
            </w:pPr>
            <w:r w:rsidRPr="00D36AB8">
              <w:rPr>
                <w:rFonts w:asciiTheme="majorHAnsi" w:hAnsiTheme="majorHAnsi" w:cstheme="majorHAnsi"/>
                <w:b/>
                <w:bCs/>
                <w:sz w:val="22"/>
                <w:szCs w:val="22"/>
                <w:lang w:val="it-IT"/>
              </w:rPr>
              <w:t>Titoli valutabili</w:t>
            </w:r>
          </w:p>
        </w:tc>
        <w:tc>
          <w:tcPr>
            <w:tcW w:w="4052" w:type="dxa"/>
          </w:tcPr>
          <w:p w14:paraId="42B73B57" w14:textId="77777777" w:rsidR="006F62F5" w:rsidRPr="00D36AB8" w:rsidRDefault="006F62F5" w:rsidP="00DC0693">
            <w:pPr>
              <w:pStyle w:val="BodyText"/>
              <w:widowControl/>
              <w:tabs>
                <w:tab w:val="left" w:pos="294"/>
              </w:tabs>
              <w:suppressAutoHyphens/>
              <w:autoSpaceDE/>
              <w:autoSpaceDN/>
              <w:adjustRightInd/>
              <w:spacing w:before="4" w:line="360" w:lineRule="auto"/>
              <w:ind w:left="0"/>
              <w:rPr>
                <w:rFonts w:asciiTheme="majorHAnsi" w:hAnsiTheme="majorHAnsi" w:cstheme="majorHAnsi"/>
                <w:b/>
                <w:bCs/>
                <w:sz w:val="22"/>
                <w:szCs w:val="22"/>
                <w:lang w:val="it-IT"/>
              </w:rPr>
            </w:pPr>
            <w:r w:rsidRPr="00D36AB8">
              <w:rPr>
                <w:rFonts w:asciiTheme="majorHAnsi" w:hAnsiTheme="majorHAnsi" w:cstheme="majorHAnsi"/>
                <w:b/>
                <w:bCs/>
                <w:sz w:val="22"/>
                <w:szCs w:val="22"/>
                <w:lang w:val="it-IT"/>
              </w:rPr>
              <w:t>Titolo</w:t>
            </w:r>
          </w:p>
        </w:tc>
        <w:tc>
          <w:tcPr>
            <w:tcW w:w="1516" w:type="dxa"/>
          </w:tcPr>
          <w:p w14:paraId="0A6C4E07" w14:textId="77777777" w:rsidR="006F62F5" w:rsidRPr="00D36AB8" w:rsidRDefault="006F62F5" w:rsidP="00DC0693">
            <w:pPr>
              <w:pStyle w:val="BodyText"/>
              <w:widowControl/>
              <w:tabs>
                <w:tab w:val="left" w:pos="294"/>
              </w:tabs>
              <w:suppressAutoHyphens/>
              <w:autoSpaceDE/>
              <w:autoSpaceDN/>
              <w:adjustRightInd/>
              <w:spacing w:before="4" w:line="360" w:lineRule="auto"/>
              <w:ind w:left="0"/>
              <w:rPr>
                <w:rFonts w:asciiTheme="majorHAnsi" w:hAnsiTheme="majorHAnsi" w:cstheme="majorHAnsi"/>
                <w:b/>
                <w:bCs/>
                <w:sz w:val="22"/>
                <w:szCs w:val="22"/>
                <w:lang w:val="it-IT"/>
              </w:rPr>
            </w:pPr>
            <w:r w:rsidRPr="00D36AB8">
              <w:rPr>
                <w:rFonts w:asciiTheme="majorHAnsi" w:hAnsiTheme="majorHAnsi" w:cstheme="majorHAnsi"/>
                <w:b/>
                <w:bCs/>
                <w:sz w:val="22"/>
                <w:szCs w:val="22"/>
                <w:lang w:val="it-IT"/>
              </w:rPr>
              <w:t>Punti</w:t>
            </w:r>
          </w:p>
        </w:tc>
      </w:tr>
      <w:tr w:rsidR="006F62F5" w:rsidRPr="00A63ADE" w14:paraId="5C1A9510" w14:textId="77777777" w:rsidTr="006F62F5">
        <w:tc>
          <w:tcPr>
            <w:tcW w:w="3345" w:type="dxa"/>
          </w:tcPr>
          <w:p w14:paraId="50930AD5" w14:textId="77777777" w:rsidR="006F62F5" w:rsidRPr="00A63ADE" w:rsidRDefault="006F62F5" w:rsidP="00DC0693">
            <w:pPr>
              <w:pStyle w:val="BodyText"/>
              <w:widowControl/>
              <w:tabs>
                <w:tab w:val="left" w:pos="294"/>
              </w:tabs>
              <w:suppressAutoHyphens/>
              <w:autoSpaceDE/>
              <w:autoSpaceDN/>
              <w:adjustRightInd/>
              <w:ind w:left="0"/>
              <w:rPr>
                <w:rFonts w:asciiTheme="majorHAnsi" w:hAnsiTheme="majorHAnsi" w:cstheme="majorHAnsi"/>
                <w:sz w:val="22"/>
                <w:szCs w:val="22"/>
                <w:lang w:val="it-IT"/>
              </w:rPr>
            </w:pPr>
            <w:r w:rsidRPr="00A63ADE">
              <w:rPr>
                <w:rFonts w:asciiTheme="majorHAnsi" w:hAnsiTheme="majorHAnsi" w:cstheme="majorHAnsi"/>
                <w:sz w:val="22"/>
                <w:szCs w:val="22"/>
                <w:lang w:val="it-IT"/>
              </w:rPr>
              <w:t>Laurea</w:t>
            </w:r>
          </w:p>
        </w:tc>
        <w:tc>
          <w:tcPr>
            <w:tcW w:w="4052" w:type="dxa"/>
          </w:tcPr>
          <w:p w14:paraId="34136BDD" w14:textId="77777777" w:rsidR="006F62F5" w:rsidRPr="00A63ADE" w:rsidRDefault="006F62F5" w:rsidP="00DC0693">
            <w:pPr>
              <w:pStyle w:val="BodyText"/>
              <w:widowControl/>
              <w:tabs>
                <w:tab w:val="left" w:pos="294"/>
              </w:tabs>
              <w:suppressAutoHyphens/>
              <w:autoSpaceDE/>
              <w:autoSpaceDN/>
              <w:adjustRightInd/>
              <w:ind w:left="0"/>
              <w:rPr>
                <w:rFonts w:asciiTheme="majorHAnsi" w:hAnsiTheme="majorHAnsi" w:cstheme="majorHAnsi"/>
                <w:sz w:val="22"/>
                <w:szCs w:val="22"/>
                <w:lang w:val="it-IT"/>
              </w:rPr>
            </w:pPr>
            <w:r w:rsidRPr="00A63ADE">
              <w:rPr>
                <w:rFonts w:asciiTheme="majorHAnsi" w:hAnsiTheme="majorHAnsi" w:cstheme="majorHAnsi"/>
                <w:sz w:val="22"/>
                <w:szCs w:val="22"/>
                <w:lang w:val="it-IT"/>
              </w:rPr>
              <w:t xml:space="preserve">Voto </w:t>
            </w:r>
            <w:r>
              <w:rPr>
                <w:rFonts w:asciiTheme="majorHAnsi" w:hAnsiTheme="majorHAnsi" w:cstheme="majorHAnsi"/>
                <w:sz w:val="22"/>
                <w:szCs w:val="22"/>
                <w:lang w:val="it-IT"/>
              </w:rPr>
              <w:t>95 (valutazione originale, 3,47/4)</w:t>
            </w:r>
          </w:p>
        </w:tc>
        <w:tc>
          <w:tcPr>
            <w:tcW w:w="1516" w:type="dxa"/>
          </w:tcPr>
          <w:p w14:paraId="681DD8FF" w14:textId="77777777" w:rsidR="006F62F5" w:rsidRPr="00A63ADE" w:rsidRDefault="006F62F5" w:rsidP="00DC0693">
            <w:pPr>
              <w:pStyle w:val="BodyText"/>
              <w:widowControl/>
              <w:tabs>
                <w:tab w:val="left" w:pos="294"/>
              </w:tabs>
              <w:suppressAutoHyphens/>
              <w:autoSpaceDE/>
              <w:autoSpaceDN/>
              <w:adjustRightInd/>
              <w:ind w:left="0"/>
              <w:jc w:val="right"/>
              <w:rPr>
                <w:rFonts w:asciiTheme="majorHAnsi" w:hAnsiTheme="majorHAnsi" w:cstheme="majorHAnsi"/>
                <w:sz w:val="22"/>
                <w:szCs w:val="22"/>
                <w:highlight w:val="yellow"/>
                <w:lang w:val="it-IT"/>
              </w:rPr>
            </w:pPr>
            <w:r>
              <w:rPr>
                <w:rFonts w:asciiTheme="majorHAnsi" w:hAnsiTheme="majorHAnsi" w:cstheme="majorHAnsi"/>
                <w:sz w:val="22"/>
                <w:szCs w:val="22"/>
                <w:lang w:val="it-IT"/>
              </w:rPr>
              <w:t>24</w:t>
            </w:r>
          </w:p>
        </w:tc>
      </w:tr>
      <w:tr w:rsidR="006F62F5" w:rsidRPr="00A63ADE" w14:paraId="1608AEBF" w14:textId="77777777" w:rsidTr="006F62F5">
        <w:tc>
          <w:tcPr>
            <w:tcW w:w="3345" w:type="dxa"/>
          </w:tcPr>
          <w:p w14:paraId="02D56C45" w14:textId="77777777" w:rsidR="006F62F5" w:rsidRPr="00A63ADE" w:rsidRDefault="006F62F5" w:rsidP="00DC0693">
            <w:pPr>
              <w:pStyle w:val="BodyText"/>
              <w:widowControl/>
              <w:tabs>
                <w:tab w:val="left" w:pos="294"/>
              </w:tabs>
              <w:suppressAutoHyphens/>
              <w:autoSpaceDE/>
              <w:autoSpaceDN/>
              <w:adjustRightInd/>
              <w:ind w:left="0"/>
              <w:rPr>
                <w:rFonts w:asciiTheme="majorHAnsi" w:hAnsiTheme="majorHAnsi" w:cstheme="majorHAnsi"/>
                <w:sz w:val="22"/>
                <w:szCs w:val="22"/>
                <w:lang w:val="it-IT"/>
              </w:rPr>
            </w:pPr>
            <w:r w:rsidRPr="006F62F5">
              <w:rPr>
                <w:rFonts w:asciiTheme="majorHAnsi" w:hAnsiTheme="majorHAnsi" w:cstheme="majorHAnsi"/>
                <w:sz w:val="22"/>
                <w:szCs w:val="22"/>
                <w:lang w:val="it-IT"/>
              </w:rPr>
              <w:t>Corsi post-laurea in materie attinenti alla borsa (fino a punti 10)</w:t>
            </w:r>
          </w:p>
        </w:tc>
        <w:tc>
          <w:tcPr>
            <w:tcW w:w="4052" w:type="dxa"/>
          </w:tcPr>
          <w:p w14:paraId="50A7444B" w14:textId="77777777" w:rsidR="006F62F5" w:rsidRPr="00A63ADE" w:rsidRDefault="006F62F5" w:rsidP="00DC0693">
            <w:pPr>
              <w:pStyle w:val="BodyText"/>
              <w:tabs>
                <w:tab w:val="left" w:pos="294"/>
              </w:tabs>
              <w:suppressAutoHyphens/>
              <w:rPr>
                <w:rFonts w:asciiTheme="majorHAnsi" w:hAnsiTheme="majorHAnsi" w:cstheme="majorHAnsi"/>
                <w:sz w:val="22"/>
                <w:szCs w:val="22"/>
                <w:lang w:val="it-IT"/>
              </w:rPr>
            </w:pPr>
            <w:r>
              <w:rPr>
                <w:rFonts w:asciiTheme="majorHAnsi" w:hAnsiTheme="majorHAnsi" w:cstheme="majorHAnsi"/>
                <w:sz w:val="22"/>
                <w:szCs w:val="22"/>
                <w:lang w:val="it-IT"/>
              </w:rPr>
              <w:t>---</w:t>
            </w:r>
          </w:p>
        </w:tc>
        <w:tc>
          <w:tcPr>
            <w:tcW w:w="1516" w:type="dxa"/>
          </w:tcPr>
          <w:p w14:paraId="3BF3D80D" w14:textId="77777777" w:rsidR="006F62F5" w:rsidRPr="00A63ADE" w:rsidRDefault="006F62F5" w:rsidP="00DC0693">
            <w:pPr>
              <w:pStyle w:val="BodyText"/>
              <w:widowControl/>
              <w:tabs>
                <w:tab w:val="left" w:pos="294"/>
              </w:tabs>
              <w:suppressAutoHyphens/>
              <w:autoSpaceDE/>
              <w:autoSpaceDN/>
              <w:adjustRightInd/>
              <w:ind w:left="0"/>
              <w:jc w:val="right"/>
              <w:rPr>
                <w:rFonts w:asciiTheme="majorHAnsi" w:hAnsiTheme="majorHAnsi" w:cstheme="majorHAnsi"/>
                <w:sz w:val="22"/>
                <w:szCs w:val="22"/>
                <w:lang w:val="it-IT"/>
              </w:rPr>
            </w:pPr>
          </w:p>
          <w:p w14:paraId="14B43D4C" w14:textId="77777777" w:rsidR="006F62F5" w:rsidRDefault="006F62F5" w:rsidP="00DC0693">
            <w:pPr>
              <w:pStyle w:val="BodyText"/>
              <w:widowControl/>
              <w:tabs>
                <w:tab w:val="left" w:pos="294"/>
              </w:tabs>
              <w:suppressAutoHyphens/>
              <w:autoSpaceDE/>
              <w:autoSpaceDN/>
              <w:adjustRightInd/>
              <w:ind w:left="0"/>
              <w:jc w:val="right"/>
              <w:rPr>
                <w:rFonts w:asciiTheme="majorHAnsi" w:hAnsiTheme="majorHAnsi" w:cstheme="majorHAnsi"/>
                <w:sz w:val="22"/>
                <w:szCs w:val="22"/>
                <w:lang w:val="it-IT"/>
              </w:rPr>
            </w:pPr>
          </w:p>
          <w:p w14:paraId="61A04687" w14:textId="77777777" w:rsidR="006F62F5" w:rsidRDefault="006F62F5" w:rsidP="00DC0693">
            <w:pPr>
              <w:pStyle w:val="BodyText"/>
              <w:widowControl/>
              <w:tabs>
                <w:tab w:val="left" w:pos="294"/>
              </w:tabs>
              <w:suppressAutoHyphens/>
              <w:autoSpaceDE/>
              <w:autoSpaceDN/>
              <w:adjustRightInd/>
              <w:ind w:left="0"/>
              <w:jc w:val="right"/>
              <w:rPr>
                <w:rFonts w:asciiTheme="majorHAnsi" w:hAnsiTheme="majorHAnsi" w:cstheme="majorHAnsi"/>
                <w:sz w:val="22"/>
                <w:szCs w:val="22"/>
                <w:lang w:val="it-IT"/>
              </w:rPr>
            </w:pPr>
          </w:p>
          <w:p w14:paraId="5CBE928A" w14:textId="77777777" w:rsidR="006F62F5" w:rsidRPr="00A63ADE" w:rsidRDefault="006F62F5" w:rsidP="00DC0693">
            <w:pPr>
              <w:pStyle w:val="BodyText"/>
              <w:widowControl/>
              <w:tabs>
                <w:tab w:val="left" w:pos="294"/>
              </w:tabs>
              <w:suppressAutoHyphens/>
              <w:autoSpaceDE/>
              <w:autoSpaceDN/>
              <w:adjustRightInd/>
              <w:ind w:left="0"/>
              <w:jc w:val="right"/>
              <w:rPr>
                <w:rFonts w:asciiTheme="majorHAnsi" w:hAnsiTheme="majorHAnsi" w:cstheme="majorHAnsi"/>
                <w:sz w:val="22"/>
                <w:szCs w:val="22"/>
                <w:lang w:val="it-IT"/>
              </w:rPr>
            </w:pPr>
          </w:p>
        </w:tc>
      </w:tr>
      <w:tr w:rsidR="006F62F5" w:rsidRPr="00A63ADE" w14:paraId="021F29D2" w14:textId="77777777" w:rsidTr="006F62F5">
        <w:tc>
          <w:tcPr>
            <w:tcW w:w="3345" w:type="dxa"/>
          </w:tcPr>
          <w:p w14:paraId="66249D77" w14:textId="77777777" w:rsidR="006F62F5" w:rsidRPr="00A63ADE" w:rsidRDefault="006F62F5" w:rsidP="00DC0693">
            <w:pPr>
              <w:pStyle w:val="BodyText"/>
              <w:widowControl/>
              <w:tabs>
                <w:tab w:val="left" w:pos="294"/>
              </w:tabs>
              <w:suppressAutoHyphens/>
              <w:autoSpaceDE/>
              <w:autoSpaceDN/>
              <w:adjustRightInd/>
              <w:ind w:left="0"/>
              <w:rPr>
                <w:rFonts w:asciiTheme="majorHAnsi" w:hAnsiTheme="majorHAnsi" w:cstheme="majorHAnsi"/>
                <w:sz w:val="22"/>
                <w:szCs w:val="22"/>
                <w:lang w:val="it-IT"/>
              </w:rPr>
            </w:pPr>
            <w:r w:rsidRPr="00A63ADE">
              <w:rPr>
                <w:rFonts w:asciiTheme="majorHAnsi" w:hAnsiTheme="majorHAnsi" w:cstheme="majorHAnsi"/>
                <w:sz w:val="22"/>
                <w:szCs w:val="22"/>
                <w:lang w:val="it-IT"/>
              </w:rPr>
              <w:t>Esperienza nell’ambito delle attività̀ oggetto della borsa</w:t>
            </w:r>
            <w:r>
              <w:rPr>
                <w:rFonts w:asciiTheme="majorHAnsi" w:hAnsiTheme="majorHAnsi" w:cstheme="majorHAnsi"/>
                <w:sz w:val="22"/>
                <w:szCs w:val="22"/>
                <w:lang w:val="it-IT"/>
              </w:rPr>
              <w:t xml:space="preserve"> </w:t>
            </w:r>
            <w:r w:rsidRPr="006F62F5">
              <w:rPr>
                <w:rFonts w:asciiTheme="majorHAnsi" w:hAnsiTheme="majorHAnsi" w:cstheme="majorHAnsi"/>
                <w:sz w:val="22"/>
                <w:szCs w:val="22"/>
                <w:lang w:val="it-IT"/>
              </w:rPr>
              <w:t>(fino a punti 10)</w:t>
            </w:r>
          </w:p>
        </w:tc>
        <w:tc>
          <w:tcPr>
            <w:tcW w:w="4052" w:type="dxa"/>
          </w:tcPr>
          <w:p w14:paraId="25B9D465" w14:textId="77777777" w:rsidR="006F62F5" w:rsidRPr="00ED7C0B" w:rsidRDefault="006F62F5" w:rsidP="00DC0693">
            <w:pPr>
              <w:pStyle w:val="BodyText"/>
              <w:tabs>
                <w:tab w:val="left" w:pos="294"/>
              </w:tabs>
              <w:suppressAutoHyphens/>
              <w:rPr>
                <w:rFonts w:asciiTheme="majorHAnsi" w:hAnsiTheme="majorHAnsi" w:cstheme="majorHAnsi"/>
                <w:sz w:val="22"/>
                <w:szCs w:val="22"/>
                <w:lang w:val="it-IT"/>
              </w:rPr>
            </w:pPr>
            <w:r w:rsidRPr="00ED7C0B">
              <w:rPr>
                <w:rFonts w:asciiTheme="majorHAnsi" w:hAnsiTheme="majorHAnsi" w:cstheme="majorHAnsi"/>
                <w:sz w:val="22"/>
                <w:szCs w:val="22"/>
                <w:lang w:val="it-IT"/>
              </w:rPr>
              <w:t>Analisi dati</w:t>
            </w:r>
            <w:r>
              <w:rPr>
                <w:rFonts w:asciiTheme="majorHAnsi" w:hAnsiTheme="majorHAnsi" w:cstheme="majorHAnsi"/>
                <w:sz w:val="22"/>
                <w:szCs w:val="22"/>
                <w:lang w:val="it-IT"/>
              </w:rPr>
              <w:t xml:space="preserve"> </w:t>
            </w:r>
            <w:r w:rsidRPr="00ED7C0B">
              <w:rPr>
                <w:rFonts w:asciiTheme="majorHAnsi" w:hAnsiTheme="majorHAnsi" w:cstheme="majorHAnsi"/>
                <w:sz w:val="22"/>
                <w:szCs w:val="22"/>
                <w:lang w:val="it-IT"/>
              </w:rPr>
              <w:t>ambientali, integrazione energie</w:t>
            </w:r>
            <w:r>
              <w:rPr>
                <w:rFonts w:asciiTheme="majorHAnsi" w:hAnsiTheme="majorHAnsi" w:cstheme="majorHAnsi"/>
                <w:sz w:val="22"/>
                <w:szCs w:val="22"/>
                <w:lang w:val="it-IT"/>
              </w:rPr>
              <w:t xml:space="preserve"> </w:t>
            </w:r>
            <w:r w:rsidRPr="00ED7C0B">
              <w:rPr>
                <w:rFonts w:asciiTheme="majorHAnsi" w:hAnsiTheme="majorHAnsi" w:cstheme="majorHAnsi"/>
                <w:sz w:val="22"/>
                <w:szCs w:val="22"/>
                <w:lang w:val="it-IT"/>
              </w:rPr>
              <w:t>rinnovabili, implementazione</w:t>
            </w:r>
            <w:r>
              <w:rPr>
                <w:rFonts w:asciiTheme="majorHAnsi" w:hAnsiTheme="majorHAnsi" w:cstheme="majorHAnsi"/>
                <w:sz w:val="22"/>
                <w:szCs w:val="22"/>
                <w:lang w:val="it-IT"/>
              </w:rPr>
              <w:t xml:space="preserve"> </w:t>
            </w:r>
            <w:r w:rsidRPr="00ED7C0B">
              <w:rPr>
                <w:rFonts w:asciiTheme="majorHAnsi" w:hAnsiTheme="majorHAnsi" w:cstheme="majorHAnsi"/>
                <w:sz w:val="22"/>
                <w:szCs w:val="22"/>
                <w:lang w:val="it-IT"/>
              </w:rPr>
              <w:t>progetti sostenibili</w:t>
            </w:r>
          </w:p>
          <w:p w14:paraId="6515EB53" w14:textId="77777777" w:rsidR="006F62F5" w:rsidRPr="00ED7C0B" w:rsidRDefault="006F62F5" w:rsidP="00DC0693">
            <w:pPr>
              <w:pStyle w:val="BodyText"/>
              <w:tabs>
                <w:tab w:val="left" w:pos="294"/>
              </w:tabs>
              <w:suppressAutoHyphens/>
              <w:rPr>
                <w:rFonts w:asciiTheme="majorHAnsi" w:hAnsiTheme="majorHAnsi" w:cstheme="majorHAnsi"/>
                <w:sz w:val="22"/>
                <w:szCs w:val="22"/>
                <w:lang w:val="it-IT"/>
              </w:rPr>
            </w:pPr>
            <w:r w:rsidRPr="00ED7C0B">
              <w:rPr>
                <w:rFonts w:asciiTheme="majorHAnsi" w:hAnsiTheme="majorHAnsi" w:cstheme="majorHAnsi"/>
                <w:sz w:val="22"/>
                <w:szCs w:val="22"/>
                <w:lang w:val="it-IT"/>
              </w:rPr>
              <w:t>Laboratori e</w:t>
            </w:r>
            <w:r>
              <w:rPr>
                <w:rFonts w:asciiTheme="majorHAnsi" w:hAnsiTheme="majorHAnsi" w:cstheme="majorHAnsi"/>
                <w:sz w:val="22"/>
                <w:szCs w:val="22"/>
                <w:lang w:val="it-IT"/>
              </w:rPr>
              <w:t xml:space="preserve"> </w:t>
            </w:r>
            <w:r w:rsidRPr="00ED7C0B">
              <w:rPr>
                <w:rFonts w:asciiTheme="majorHAnsi" w:hAnsiTheme="majorHAnsi" w:cstheme="majorHAnsi"/>
                <w:sz w:val="22"/>
                <w:szCs w:val="22"/>
                <w:lang w:val="it-IT"/>
              </w:rPr>
              <w:t>campo, monitoraggio qualità</w:t>
            </w:r>
          </w:p>
          <w:p w14:paraId="14F1B7AE" w14:textId="77777777" w:rsidR="006F62F5" w:rsidRPr="00ED7C0B" w:rsidRDefault="006F62F5" w:rsidP="00DC0693">
            <w:pPr>
              <w:pStyle w:val="BodyText"/>
              <w:tabs>
                <w:tab w:val="left" w:pos="294"/>
              </w:tabs>
              <w:suppressAutoHyphens/>
              <w:rPr>
                <w:rFonts w:asciiTheme="majorHAnsi" w:hAnsiTheme="majorHAnsi" w:cstheme="majorHAnsi"/>
                <w:sz w:val="22"/>
                <w:szCs w:val="22"/>
                <w:lang w:val="it-IT"/>
              </w:rPr>
            </w:pPr>
            <w:r w:rsidRPr="00ED7C0B">
              <w:rPr>
                <w:rFonts w:asciiTheme="majorHAnsi" w:hAnsiTheme="majorHAnsi" w:cstheme="majorHAnsi"/>
                <w:sz w:val="22"/>
                <w:szCs w:val="22"/>
                <w:lang w:val="it-IT"/>
              </w:rPr>
              <w:t>suolo e acqua, raccolta ed</w:t>
            </w:r>
            <w:r>
              <w:rPr>
                <w:rFonts w:asciiTheme="majorHAnsi" w:hAnsiTheme="majorHAnsi" w:cstheme="majorHAnsi"/>
                <w:sz w:val="22"/>
                <w:szCs w:val="22"/>
                <w:lang w:val="it-IT"/>
              </w:rPr>
              <w:t xml:space="preserve"> </w:t>
            </w:r>
            <w:r w:rsidRPr="00ED7C0B">
              <w:rPr>
                <w:rFonts w:asciiTheme="majorHAnsi" w:hAnsiTheme="majorHAnsi" w:cstheme="majorHAnsi"/>
                <w:sz w:val="22"/>
                <w:szCs w:val="22"/>
                <w:lang w:val="it-IT"/>
              </w:rPr>
              <w:t>elaborazione dati, supporto</w:t>
            </w:r>
            <w:r>
              <w:rPr>
                <w:rFonts w:asciiTheme="majorHAnsi" w:hAnsiTheme="majorHAnsi" w:cstheme="majorHAnsi"/>
                <w:sz w:val="22"/>
                <w:szCs w:val="22"/>
                <w:lang w:val="it-IT"/>
              </w:rPr>
              <w:t xml:space="preserve"> </w:t>
            </w:r>
            <w:r w:rsidRPr="00ED7C0B">
              <w:rPr>
                <w:rFonts w:asciiTheme="majorHAnsi" w:hAnsiTheme="majorHAnsi" w:cstheme="majorHAnsi"/>
                <w:sz w:val="22"/>
                <w:szCs w:val="22"/>
                <w:lang w:val="it-IT"/>
              </w:rPr>
              <w:t>progetti di ricerca</w:t>
            </w:r>
          </w:p>
        </w:tc>
        <w:tc>
          <w:tcPr>
            <w:tcW w:w="1516" w:type="dxa"/>
          </w:tcPr>
          <w:p w14:paraId="1820509A" w14:textId="77777777" w:rsidR="006F62F5" w:rsidRDefault="006F62F5" w:rsidP="00DC0693">
            <w:pPr>
              <w:pStyle w:val="BodyText"/>
              <w:widowControl/>
              <w:tabs>
                <w:tab w:val="left" w:pos="294"/>
              </w:tabs>
              <w:suppressAutoHyphens/>
              <w:autoSpaceDE/>
              <w:autoSpaceDN/>
              <w:adjustRightInd/>
              <w:ind w:left="0"/>
              <w:jc w:val="right"/>
              <w:rPr>
                <w:rFonts w:asciiTheme="majorHAnsi" w:hAnsiTheme="majorHAnsi" w:cstheme="majorHAnsi"/>
                <w:sz w:val="22"/>
                <w:szCs w:val="22"/>
                <w:lang w:val="it-IT"/>
              </w:rPr>
            </w:pPr>
            <w:r>
              <w:rPr>
                <w:rFonts w:asciiTheme="majorHAnsi" w:hAnsiTheme="majorHAnsi" w:cstheme="majorHAnsi"/>
                <w:sz w:val="22"/>
                <w:szCs w:val="22"/>
                <w:lang w:val="it-IT"/>
              </w:rPr>
              <w:t>2</w:t>
            </w:r>
          </w:p>
          <w:p w14:paraId="2AC0D4E0" w14:textId="77777777" w:rsidR="006F62F5" w:rsidRDefault="006F62F5" w:rsidP="00DC0693">
            <w:pPr>
              <w:pStyle w:val="BodyText"/>
              <w:widowControl/>
              <w:tabs>
                <w:tab w:val="left" w:pos="294"/>
              </w:tabs>
              <w:suppressAutoHyphens/>
              <w:autoSpaceDE/>
              <w:autoSpaceDN/>
              <w:adjustRightInd/>
              <w:ind w:left="0"/>
              <w:jc w:val="right"/>
              <w:rPr>
                <w:rFonts w:asciiTheme="majorHAnsi" w:hAnsiTheme="majorHAnsi" w:cstheme="majorHAnsi"/>
                <w:sz w:val="22"/>
                <w:szCs w:val="22"/>
                <w:lang w:val="it-IT"/>
              </w:rPr>
            </w:pPr>
          </w:p>
          <w:p w14:paraId="42B3604E" w14:textId="77777777" w:rsidR="006F62F5" w:rsidRDefault="006F62F5" w:rsidP="00DC0693">
            <w:pPr>
              <w:pStyle w:val="BodyText"/>
              <w:widowControl/>
              <w:tabs>
                <w:tab w:val="left" w:pos="294"/>
              </w:tabs>
              <w:suppressAutoHyphens/>
              <w:autoSpaceDE/>
              <w:autoSpaceDN/>
              <w:adjustRightInd/>
              <w:ind w:left="0"/>
              <w:jc w:val="right"/>
              <w:rPr>
                <w:rFonts w:asciiTheme="majorHAnsi" w:hAnsiTheme="majorHAnsi" w:cstheme="majorHAnsi"/>
                <w:sz w:val="22"/>
                <w:szCs w:val="22"/>
                <w:lang w:val="it-IT"/>
              </w:rPr>
            </w:pPr>
          </w:p>
          <w:p w14:paraId="76825C63" w14:textId="77777777" w:rsidR="006F62F5" w:rsidRDefault="006F62F5" w:rsidP="00DC0693">
            <w:pPr>
              <w:pStyle w:val="BodyText"/>
              <w:widowControl/>
              <w:tabs>
                <w:tab w:val="left" w:pos="294"/>
              </w:tabs>
              <w:suppressAutoHyphens/>
              <w:autoSpaceDE/>
              <w:autoSpaceDN/>
              <w:adjustRightInd/>
              <w:ind w:left="0"/>
              <w:jc w:val="right"/>
              <w:rPr>
                <w:rFonts w:asciiTheme="majorHAnsi" w:hAnsiTheme="majorHAnsi" w:cstheme="majorHAnsi"/>
                <w:sz w:val="22"/>
                <w:szCs w:val="22"/>
                <w:lang w:val="it-IT"/>
              </w:rPr>
            </w:pPr>
            <w:r>
              <w:rPr>
                <w:rFonts w:asciiTheme="majorHAnsi" w:hAnsiTheme="majorHAnsi" w:cstheme="majorHAnsi"/>
                <w:sz w:val="22"/>
                <w:szCs w:val="22"/>
                <w:lang w:val="it-IT"/>
              </w:rPr>
              <w:t>2</w:t>
            </w:r>
          </w:p>
        </w:tc>
      </w:tr>
      <w:tr w:rsidR="006F62F5" w:rsidRPr="00A63ADE" w14:paraId="6B9974B4" w14:textId="77777777" w:rsidTr="006F62F5">
        <w:tc>
          <w:tcPr>
            <w:tcW w:w="3345" w:type="dxa"/>
          </w:tcPr>
          <w:p w14:paraId="00940754" w14:textId="77777777" w:rsidR="006F62F5" w:rsidRPr="00A63ADE" w:rsidRDefault="006F62F5" w:rsidP="00DC0693">
            <w:pPr>
              <w:pStyle w:val="BodyText"/>
              <w:widowControl/>
              <w:tabs>
                <w:tab w:val="left" w:pos="294"/>
              </w:tabs>
              <w:suppressAutoHyphens/>
              <w:autoSpaceDE/>
              <w:autoSpaceDN/>
              <w:adjustRightInd/>
              <w:ind w:left="0"/>
              <w:rPr>
                <w:rFonts w:asciiTheme="majorHAnsi" w:hAnsiTheme="majorHAnsi" w:cstheme="majorHAnsi"/>
                <w:sz w:val="22"/>
                <w:szCs w:val="22"/>
                <w:lang w:val="it-IT"/>
              </w:rPr>
            </w:pPr>
            <w:r w:rsidRPr="006F62F5">
              <w:rPr>
                <w:rFonts w:asciiTheme="majorHAnsi" w:hAnsiTheme="majorHAnsi" w:cstheme="majorHAnsi"/>
                <w:sz w:val="22"/>
                <w:szCs w:val="22"/>
                <w:lang w:val="it-IT"/>
              </w:rPr>
              <w:t>Pubblicazioni scientifiche e partecipazione a convegni (fino a punti 10)</w:t>
            </w:r>
          </w:p>
        </w:tc>
        <w:tc>
          <w:tcPr>
            <w:tcW w:w="4052" w:type="dxa"/>
          </w:tcPr>
          <w:p w14:paraId="49E9D12C" w14:textId="77777777" w:rsidR="006F62F5" w:rsidRPr="00ED7C0B" w:rsidRDefault="006F62F5" w:rsidP="00DC0693">
            <w:pPr>
              <w:pStyle w:val="BodyText"/>
              <w:tabs>
                <w:tab w:val="left" w:pos="294"/>
              </w:tabs>
              <w:suppressAutoHyphens/>
              <w:rPr>
                <w:rFonts w:asciiTheme="majorHAnsi" w:hAnsiTheme="majorHAnsi" w:cstheme="majorHAnsi"/>
                <w:sz w:val="22"/>
                <w:szCs w:val="22"/>
                <w:lang w:val="it-IT"/>
              </w:rPr>
            </w:pPr>
          </w:p>
        </w:tc>
        <w:tc>
          <w:tcPr>
            <w:tcW w:w="1516" w:type="dxa"/>
          </w:tcPr>
          <w:p w14:paraId="2A0A638A" w14:textId="77777777" w:rsidR="006F62F5" w:rsidRDefault="006F62F5" w:rsidP="00DC0693">
            <w:pPr>
              <w:pStyle w:val="BodyText"/>
              <w:widowControl/>
              <w:tabs>
                <w:tab w:val="left" w:pos="294"/>
              </w:tabs>
              <w:suppressAutoHyphens/>
              <w:autoSpaceDE/>
              <w:autoSpaceDN/>
              <w:adjustRightInd/>
              <w:ind w:left="0"/>
              <w:jc w:val="right"/>
              <w:rPr>
                <w:rFonts w:asciiTheme="majorHAnsi" w:hAnsiTheme="majorHAnsi" w:cstheme="majorHAnsi"/>
                <w:sz w:val="22"/>
                <w:szCs w:val="22"/>
                <w:lang w:val="it-IT"/>
              </w:rPr>
            </w:pPr>
            <w:r>
              <w:rPr>
                <w:rFonts w:asciiTheme="majorHAnsi" w:hAnsiTheme="majorHAnsi" w:cstheme="majorHAnsi"/>
                <w:sz w:val="22"/>
                <w:szCs w:val="22"/>
                <w:lang w:val="it-IT"/>
              </w:rPr>
              <w:t>3</w:t>
            </w:r>
          </w:p>
        </w:tc>
      </w:tr>
      <w:tr w:rsidR="006F62F5" w:rsidRPr="00665603" w14:paraId="50912F31" w14:textId="77777777" w:rsidTr="006F62F5">
        <w:tc>
          <w:tcPr>
            <w:tcW w:w="3345" w:type="dxa"/>
          </w:tcPr>
          <w:p w14:paraId="791F19D8" w14:textId="77777777" w:rsidR="006F62F5" w:rsidRPr="00665603" w:rsidRDefault="006F62F5" w:rsidP="00DC0693">
            <w:pPr>
              <w:pStyle w:val="BodyText"/>
              <w:widowControl/>
              <w:tabs>
                <w:tab w:val="left" w:pos="294"/>
              </w:tabs>
              <w:suppressAutoHyphens/>
              <w:autoSpaceDE/>
              <w:autoSpaceDN/>
              <w:adjustRightInd/>
              <w:spacing w:line="360" w:lineRule="auto"/>
              <w:ind w:left="0"/>
              <w:rPr>
                <w:rFonts w:asciiTheme="majorHAnsi" w:hAnsiTheme="majorHAnsi" w:cstheme="majorHAnsi"/>
                <w:b/>
                <w:bCs/>
                <w:sz w:val="22"/>
                <w:szCs w:val="22"/>
                <w:lang w:val="it-IT"/>
              </w:rPr>
            </w:pPr>
            <w:r w:rsidRPr="00665603">
              <w:rPr>
                <w:rFonts w:asciiTheme="majorHAnsi" w:hAnsiTheme="majorHAnsi" w:cstheme="majorHAnsi"/>
                <w:b/>
                <w:bCs/>
                <w:sz w:val="22"/>
                <w:szCs w:val="22"/>
                <w:lang w:val="it-IT"/>
              </w:rPr>
              <w:t>Totale titoli</w:t>
            </w:r>
          </w:p>
        </w:tc>
        <w:tc>
          <w:tcPr>
            <w:tcW w:w="4052" w:type="dxa"/>
          </w:tcPr>
          <w:p w14:paraId="392F686F" w14:textId="77777777" w:rsidR="006F62F5" w:rsidRPr="00665603" w:rsidRDefault="006F62F5" w:rsidP="00DC0693">
            <w:pPr>
              <w:pStyle w:val="BodyText"/>
              <w:widowControl/>
              <w:tabs>
                <w:tab w:val="left" w:pos="294"/>
              </w:tabs>
              <w:suppressAutoHyphens/>
              <w:autoSpaceDE/>
              <w:autoSpaceDN/>
              <w:adjustRightInd/>
              <w:ind w:left="0"/>
              <w:rPr>
                <w:rFonts w:asciiTheme="majorHAnsi" w:hAnsiTheme="majorHAnsi" w:cstheme="majorHAnsi"/>
                <w:b/>
                <w:bCs/>
                <w:sz w:val="22"/>
                <w:szCs w:val="22"/>
                <w:lang w:val="it-IT"/>
              </w:rPr>
            </w:pPr>
          </w:p>
        </w:tc>
        <w:tc>
          <w:tcPr>
            <w:tcW w:w="1516" w:type="dxa"/>
          </w:tcPr>
          <w:p w14:paraId="6AC632A1" w14:textId="77777777" w:rsidR="006F62F5" w:rsidRPr="00665603" w:rsidRDefault="006F62F5" w:rsidP="00DC0693">
            <w:pPr>
              <w:pStyle w:val="BodyText"/>
              <w:widowControl/>
              <w:tabs>
                <w:tab w:val="left" w:pos="294"/>
                <w:tab w:val="left" w:pos="1299"/>
              </w:tabs>
              <w:suppressAutoHyphens/>
              <w:autoSpaceDE/>
              <w:autoSpaceDN/>
              <w:adjustRightInd/>
              <w:spacing w:line="360" w:lineRule="auto"/>
              <w:ind w:left="0"/>
              <w:jc w:val="right"/>
              <w:rPr>
                <w:rFonts w:asciiTheme="majorHAnsi" w:hAnsiTheme="majorHAnsi" w:cstheme="majorHAnsi"/>
                <w:b/>
                <w:bCs/>
                <w:sz w:val="22"/>
                <w:szCs w:val="22"/>
                <w:lang w:val="it-IT"/>
              </w:rPr>
            </w:pPr>
            <w:r w:rsidRPr="00665603">
              <w:rPr>
                <w:rFonts w:asciiTheme="majorHAnsi" w:hAnsiTheme="majorHAnsi" w:cstheme="majorHAnsi"/>
                <w:b/>
                <w:bCs/>
                <w:sz w:val="22"/>
                <w:szCs w:val="22"/>
                <w:lang w:val="it-IT"/>
              </w:rPr>
              <w:tab/>
            </w:r>
            <w:r>
              <w:rPr>
                <w:rFonts w:asciiTheme="majorHAnsi" w:hAnsiTheme="majorHAnsi" w:cstheme="majorHAnsi"/>
                <w:b/>
                <w:bCs/>
                <w:sz w:val="22"/>
                <w:szCs w:val="22"/>
                <w:lang w:val="it-IT"/>
              </w:rPr>
              <w:t>31</w:t>
            </w:r>
          </w:p>
        </w:tc>
      </w:tr>
    </w:tbl>
    <w:p w14:paraId="763B46F9" w14:textId="77777777" w:rsidR="00A63ADE" w:rsidRDefault="00A63ADE" w:rsidP="00B2074D">
      <w:pPr>
        <w:pStyle w:val="BodyText"/>
        <w:widowControl/>
        <w:tabs>
          <w:tab w:val="left" w:pos="294"/>
        </w:tabs>
        <w:suppressAutoHyphens/>
        <w:autoSpaceDE/>
        <w:autoSpaceDN/>
        <w:adjustRightInd/>
        <w:spacing w:before="4" w:line="360" w:lineRule="auto"/>
        <w:ind w:left="0"/>
        <w:jc w:val="both"/>
        <w:rPr>
          <w:rFonts w:asciiTheme="majorHAnsi" w:hAnsiTheme="majorHAnsi" w:cstheme="majorHAnsi"/>
          <w:sz w:val="22"/>
          <w:szCs w:val="22"/>
          <w:lang w:val="it-IT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72"/>
        <w:gridCol w:w="4026"/>
        <w:gridCol w:w="1515"/>
      </w:tblGrid>
      <w:tr w:rsidR="00D36AB8" w:rsidRPr="00D36AB8" w14:paraId="743AF06C" w14:textId="77777777" w:rsidTr="00D36AB8">
        <w:tc>
          <w:tcPr>
            <w:tcW w:w="3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14:paraId="62EE21DF" w14:textId="77777777" w:rsidR="00D36AB8" w:rsidRPr="00D36AB8" w:rsidRDefault="00D36AB8" w:rsidP="00DC0693">
            <w:pPr>
              <w:pStyle w:val="BodyText"/>
              <w:widowControl/>
              <w:tabs>
                <w:tab w:val="left" w:pos="294"/>
              </w:tabs>
              <w:suppressAutoHyphens/>
              <w:autoSpaceDE/>
              <w:autoSpaceDN/>
              <w:adjustRightInd/>
              <w:spacing w:before="4" w:line="360" w:lineRule="auto"/>
              <w:ind w:left="0"/>
              <w:rPr>
                <w:rFonts w:asciiTheme="majorHAnsi" w:hAnsiTheme="majorHAnsi" w:cstheme="majorHAnsi"/>
                <w:i/>
                <w:iCs/>
                <w:sz w:val="22"/>
                <w:szCs w:val="22"/>
                <w:lang w:val="it-IT"/>
              </w:rPr>
            </w:pPr>
            <w:r w:rsidRPr="00D36AB8">
              <w:rPr>
                <w:rFonts w:asciiTheme="majorHAnsi" w:hAnsiTheme="majorHAnsi" w:cstheme="majorHAnsi"/>
                <w:i/>
                <w:iCs/>
                <w:sz w:val="22"/>
                <w:szCs w:val="22"/>
                <w:lang w:val="it-IT"/>
              </w:rPr>
              <w:t>Candidata</w:t>
            </w:r>
          </w:p>
        </w:tc>
        <w:tc>
          <w:tcPr>
            <w:tcW w:w="554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14:paraId="64964752" w14:textId="49BFCE5E" w:rsidR="00D36AB8" w:rsidRPr="00D36AB8" w:rsidRDefault="00D36AB8" w:rsidP="00DC0693">
            <w:pPr>
              <w:pStyle w:val="BodyText"/>
              <w:widowControl/>
              <w:tabs>
                <w:tab w:val="left" w:pos="294"/>
              </w:tabs>
              <w:suppressAutoHyphens/>
              <w:autoSpaceDE/>
              <w:autoSpaceDN/>
              <w:adjustRightInd/>
              <w:spacing w:before="4" w:line="360" w:lineRule="auto"/>
              <w:ind w:left="0"/>
              <w:rPr>
                <w:rFonts w:asciiTheme="majorHAnsi" w:hAnsiTheme="majorHAnsi" w:cstheme="majorHAnsi"/>
                <w:i/>
                <w:iCs/>
                <w:sz w:val="22"/>
                <w:szCs w:val="22"/>
                <w:lang w:val="it-IT"/>
              </w:rPr>
            </w:pPr>
            <w:r w:rsidRPr="00D36AB8">
              <w:rPr>
                <w:rFonts w:asciiTheme="majorHAnsi" w:hAnsiTheme="majorHAnsi" w:cstheme="majorHAnsi"/>
                <w:i/>
                <w:iCs/>
                <w:sz w:val="22"/>
                <w:szCs w:val="22"/>
                <w:lang w:val="it-IT"/>
              </w:rPr>
              <w:t>Collu</w:t>
            </w:r>
            <w:r w:rsidRPr="00D36AB8">
              <w:rPr>
                <w:rFonts w:asciiTheme="majorHAnsi" w:hAnsiTheme="majorHAnsi" w:cstheme="majorHAnsi"/>
                <w:i/>
                <w:iCs/>
                <w:sz w:val="22"/>
                <w:szCs w:val="22"/>
                <w:lang w:val="it-IT"/>
              </w:rPr>
              <w:tab/>
              <w:t>Claudia</w:t>
            </w:r>
          </w:p>
        </w:tc>
      </w:tr>
      <w:tr w:rsidR="00D36AB8" w:rsidRPr="00D36AB8" w14:paraId="162817FF" w14:textId="77777777" w:rsidTr="00D36AB8">
        <w:tc>
          <w:tcPr>
            <w:tcW w:w="3372" w:type="dxa"/>
          </w:tcPr>
          <w:p w14:paraId="1426650F" w14:textId="77777777" w:rsidR="00D36AB8" w:rsidRPr="00D36AB8" w:rsidRDefault="00D36AB8" w:rsidP="00DC0693">
            <w:pPr>
              <w:pStyle w:val="BodyText"/>
              <w:widowControl/>
              <w:tabs>
                <w:tab w:val="left" w:pos="294"/>
              </w:tabs>
              <w:suppressAutoHyphens/>
              <w:autoSpaceDE/>
              <w:autoSpaceDN/>
              <w:adjustRightInd/>
              <w:spacing w:before="4" w:line="360" w:lineRule="auto"/>
              <w:ind w:left="0"/>
              <w:rPr>
                <w:rFonts w:asciiTheme="majorHAnsi" w:hAnsiTheme="majorHAnsi" w:cstheme="majorHAnsi"/>
                <w:b/>
                <w:bCs/>
                <w:sz w:val="22"/>
                <w:szCs w:val="22"/>
                <w:lang w:val="it-IT"/>
              </w:rPr>
            </w:pPr>
            <w:r w:rsidRPr="00D36AB8">
              <w:rPr>
                <w:rFonts w:asciiTheme="majorHAnsi" w:hAnsiTheme="majorHAnsi" w:cstheme="majorHAnsi"/>
                <w:b/>
                <w:bCs/>
                <w:sz w:val="22"/>
                <w:szCs w:val="22"/>
                <w:lang w:val="it-IT"/>
              </w:rPr>
              <w:t>Titoli valutabili</w:t>
            </w:r>
          </w:p>
        </w:tc>
        <w:tc>
          <w:tcPr>
            <w:tcW w:w="4026" w:type="dxa"/>
          </w:tcPr>
          <w:p w14:paraId="1FFFB3AA" w14:textId="77777777" w:rsidR="00D36AB8" w:rsidRPr="00D36AB8" w:rsidRDefault="00D36AB8" w:rsidP="00DC0693">
            <w:pPr>
              <w:pStyle w:val="BodyText"/>
              <w:widowControl/>
              <w:tabs>
                <w:tab w:val="left" w:pos="294"/>
              </w:tabs>
              <w:suppressAutoHyphens/>
              <w:autoSpaceDE/>
              <w:autoSpaceDN/>
              <w:adjustRightInd/>
              <w:spacing w:before="4" w:line="360" w:lineRule="auto"/>
              <w:ind w:left="0"/>
              <w:rPr>
                <w:rFonts w:asciiTheme="majorHAnsi" w:hAnsiTheme="majorHAnsi" w:cstheme="majorHAnsi"/>
                <w:b/>
                <w:bCs/>
                <w:sz w:val="22"/>
                <w:szCs w:val="22"/>
                <w:lang w:val="it-IT"/>
              </w:rPr>
            </w:pPr>
            <w:r w:rsidRPr="00D36AB8">
              <w:rPr>
                <w:rFonts w:asciiTheme="majorHAnsi" w:hAnsiTheme="majorHAnsi" w:cstheme="majorHAnsi"/>
                <w:b/>
                <w:bCs/>
                <w:sz w:val="22"/>
                <w:szCs w:val="22"/>
                <w:lang w:val="it-IT"/>
              </w:rPr>
              <w:t>Titolo</w:t>
            </w:r>
          </w:p>
        </w:tc>
        <w:tc>
          <w:tcPr>
            <w:tcW w:w="1515" w:type="dxa"/>
          </w:tcPr>
          <w:p w14:paraId="2F9C319D" w14:textId="77777777" w:rsidR="00D36AB8" w:rsidRPr="00D36AB8" w:rsidRDefault="00D36AB8" w:rsidP="00DC0693">
            <w:pPr>
              <w:pStyle w:val="BodyText"/>
              <w:widowControl/>
              <w:tabs>
                <w:tab w:val="left" w:pos="294"/>
              </w:tabs>
              <w:suppressAutoHyphens/>
              <w:autoSpaceDE/>
              <w:autoSpaceDN/>
              <w:adjustRightInd/>
              <w:spacing w:before="4" w:line="360" w:lineRule="auto"/>
              <w:ind w:left="0"/>
              <w:rPr>
                <w:rFonts w:asciiTheme="majorHAnsi" w:hAnsiTheme="majorHAnsi" w:cstheme="majorHAnsi"/>
                <w:b/>
                <w:bCs/>
                <w:sz w:val="22"/>
                <w:szCs w:val="22"/>
                <w:lang w:val="it-IT"/>
              </w:rPr>
            </w:pPr>
            <w:r w:rsidRPr="00D36AB8">
              <w:rPr>
                <w:rFonts w:asciiTheme="majorHAnsi" w:hAnsiTheme="majorHAnsi" w:cstheme="majorHAnsi"/>
                <w:b/>
                <w:bCs/>
                <w:sz w:val="22"/>
                <w:szCs w:val="22"/>
                <w:lang w:val="it-IT"/>
              </w:rPr>
              <w:t>Punti</w:t>
            </w:r>
          </w:p>
        </w:tc>
      </w:tr>
      <w:tr w:rsidR="00D36AB8" w:rsidRPr="00A63ADE" w14:paraId="7E213AD3" w14:textId="77777777" w:rsidTr="00D36AB8">
        <w:tc>
          <w:tcPr>
            <w:tcW w:w="3372" w:type="dxa"/>
          </w:tcPr>
          <w:p w14:paraId="1B2D61D0" w14:textId="77777777" w:rsidR="00D36AB8" w:rsidRPr="00A63ADE" w:rsidRDefault="00D36AB8" w:rsidP="00DC0693">
            <w:pPr>
              <w:pStyle w:val="BodyText"/>
              <w:widowControl/>
              <w:tabs>
                <w:tab w:val="left" w:pos="294"/>
              </w:tabs>
              <w:suppressAutoHyphens/>
              <w:autoSpaceDE/>
              <w:autoSpaceDN/>
              <w:adjustRightInd/>
              <w:ind w:left="0"/>
              <w:rPr>
                <w:rFonts w:asciiTheme="majorHAnsi" w:hAnsiTheme="majorHAnsi" w:cstheme="majorHAnsi"/>
                <w:sz w:val="22"/>
                <w:szCs w:val="22"/>
                <w:lang w:val="it-IT"/>
              </w:rPr>
            </w:pPr>
            <w:r w:rsidRPr="00A63ADE">
              <w:rPr>
                <w:rFonts w:asciiTheme="majorHAnsi" w:hAnsiTheme="majorHAnsi" w:cstheme="majorHAnsi"/>
                <w:sz w:val="22"/>
                <w:szCs w:val="22"/>
                <w:lang w:val="it-IT"/>
              </w:rPr>
              <w:t>Laurea</w:t>
            </w:r>
          </w:p>
        </w:tc>
        <w:tc>
          <w:tcPr>
            <w:tcW w:w="4026" w:type="dxa"/>
          </w:tcPr>
          <w:p w14:paraId="370E29AD" w14:textId="77777777" w:rsidR="00D36AB8" w:rsidRPr="00A63ADE" w:rsidRDefault="00D36AB8" w:rsidP="00DC0693">
            <w:pPr>
              <w:pStyle w:val="BodyText"/>
              <w:widowControl/>
              <w:tabs>
                <w:tab w:val="left" w:pos="294"/>
              </w:tabs>
              <w:suppressAutoHyphens/>
              <w:autoSpaceDE/>
              <w:autoSpaceDN/>
              <w:adjustRightInd/>
              <w:ind w:left="0"/>
              <w:rPr>
                <w:rFonts w:asciiTheme="majorHAnsi" w:hAnsiTheme="majorHAnsi" w:cstheme="majorHAnsi"/>
                <w:sz w:val="22"/>
                <w:szCs w:val="22"/>
                <w:lang w:val="it-IT"/>
              </w:rPr>
            </w:pPr>
            <w:r w:rsidRPr="00A63ADE">
              <w:rPr>
                <w:rFonts w:asciiTheme="majorHAnsi" w:hAnsiTheme="majorHAnsi" w:cstheme="majorHAnsi"/>
                <w:sz w:val="22"/>
                <w:szCs w:val="22"/>
                <w:lang w:val="it-IT"/>
              </w:rPr>
              <w:t xml:space="preserve">Voto </w:t>
            </w:r>
            <w:r>
              <w:rPr>
                <w:rFonts w:asciiTheme="majorHAnsi" w:hAnsiTheme="majorHAnsi" w:cstheme="majorHAnsi"/>
                <w:sz w:val="22"/>
                <w:szCs w:val="22"/>
                <w:lang w:val="it-IT"/>
              </w:rPr>
              <w:t xml:space="preserve">110/110 e lode </w:t>
            </w:r>
          </w:p>
        </w:tc>
        <w:tc>
          <w:tcPr>
            <w:tcW w:w="1515" w:type="dxa"/>
          </w:tcPr>
          <w:p w14:paraId="3561A5C5" w14:textId="77777777" w:rsidR="00D36AB8" w:rsidRPr="00A63ADE" w:rsidRDefault="00D36AB8" w:rsidP="00DC0693">
            <w:pPr>
              <w:pStyle w:val="BodyText"/>
              <w:widowControl/>
              <w:tabs>
                <w:tab w:val="left" w:pos="294"/>
              </w:tabs>
              <w:suppressAutoHyphens/>
              <w:autoSpaceDE/>
              <w:autoSpaceDN/>
              <w:adjustRightInd/>
              <w:ind w:left="0"/>
              <w:jc w:val="right"/>
              <w:rPr>
                <w:rFonts w:asciiTheme="majorHAnsi" w:hAnsiTheme="majorHAnsi" w:cstheme="majorHAnsi"/>
                <w:sz w:val="22"/>
                <w:szCs w:val="22"/>
                <w:highlight w:val="yellow"/>
                <w:lang w:val="it-IT"/>
              </w:rPr>
            </w:pPr>
            <w:r>
              <w:rPr>
                <w:rFonts w:asciiTheme="majorHAnsi" w:hAnsiTheme="majorHAnsi" w:cstheme="majorHAnsi"/>
                <w:sz w:val="22"/>
                <w:szCs w:val="22"/>
                <w:lang w:val="it-IT"/>
              </w:rPr>
              <w:t>30</w:t>
            </w:r>
          </w:p>
        </w:tc>
      </w:tr>
      <w:tr w:rsidR="00D36AB8" w:rsidRPr="00A63ADE" w14:paraId="34E4803B" w14:textId="77777777" w:rsidTr="00D36AB8">
        <w:tc>
          <w:tcPr>
            <w:tcW w:w="3372" w:type="dxa"/>
          </w:tcPr>
          <w:p w14:paraId="5BDA9CB3" w14:textId="77777777" w:rsidR="00D36AB8" w:rsidRPr="00A63ADE" w:rsidRDefault="00D36AB8" w:rsidP="00DC0693">
            <w:pPr>
              <w:pStyle w:val="BodyText"/>
              <w:widowControl/>
              <w:tabs>
                <w:tab w:val="left" w:pos="294"/>
              </w:tabs>
              <w:suppressAutoHyphens/>
              <w:autoSpaceDE/>
              <w:autoSpaceDN/>
              <w:adjustRightInd/>
              <w:ind w:left="0"/>
              <w:rPr>
                <w:rFonts w:asciiTheme="majorHAnsi" w:hAnsiTheme="majorHAnsi" w:cstheme="majorHAnsi"/>
                <w:sz w:val="22"/>
                <w:szCs w:val="22"/>
                <w:lang w:val="it-IT"/>
              </w:rPr>
            </w:pPr>
            <w:r w:rsidRPr="006F62F5">
              <w:rPr>
                <w:rFonts w:asciiTheme="majorHAnsi" w:hAnsiTheme="majorHAnsi" w:cstheme="majorHAnsi"/>
                <w:sz w:val="22"/>
                <w:szCs w:val="22"/>
                <w:lang w:val="it-IT"/>
              </w:rPr>
              <w:t>Corsi post-laurea in materie attinenti alla borsa (fino a punti 10)</w:t>
            </w:r>
          </w:p>
        </w:tc>
        <w:tc>
          <w:tcPr>
            <w:tcW w:w="4026" w:type="dxa"/>
          </w:tcPr>
          <w:p w14:paraId="6CBA5604" w14:textId="77777777" w:rsidR="00D36AB8" w:rsidRPr="00A63ADE" w:rsidRDefault="00D36AB8" w:rsidP="00DC0693">
            <w:pPr>
              <w:pStyle w:val="BodyText"/>
              <w:tabs>
                <w:tab w:val="left" w:pos="294"/>
              </w:tabs>
              <w:suppressAutoHyphens/>
              <w:rPr>
                <w:rFonts w:asciiTheme="majorHAnsi" w:hAnsiTheme="majorHAnsi" w:cstheme="majorHAnsi"/>
                <w:sz w:val="22"/>
                <w:szCs w:val="22"/>
                <w:lang w:val="it-IT"/>
              </w:rPr>
            </w:pPr>
            <w:r w:rsidRPr="00D36AB8">
              <w:rPr>
                <w:rFonts w:asciiTheme="majorHAnsi" w:hAnsiTheme="majorHAnsi" w:cstheme="majorHAnsi"/>
                <w:sz w:val="22"/>
                <w:szCs w:val="22"/>
                <w:lang w:val="it-IT"/>
              </w:rPr>
              <w:t>MASTER DI II LIVELLO IN GEOMATICA</w:t>
            </w:r>
          </w:p>
        </w:tc>
        <w:tc>
          <w:tcPr>
            <w:tcW w:w="1515" w:type="dxa"/>
          </w:tcPr>
          <w:p w14:paraId="4382D33C" w14:textId="77777777" w:rsidR="00D36AB8" w:rsidRPr="00A63ADE" w:rsidRDefault="00D36AB8" w:rsidP="00DC0693">
            <w:pPr>
              <w:pStyle w:val="BodyText"/>
              <w:widowControl/>
              <w:tabs>
                <w:tab w:val="left" w:pos="294"/>
              </w:tabs>
              <w:suppressAutoHyphens/>
              <w:autoSpaceDE/>
              <w:autoSpaceDN/>
              <w:adjustRightInd/>
              <w:ind w:left="0"/>
              <w:jc w:val="right"/>
              <w:rPr>
                <w:rFonts w:asciiTheme="majorHAnsi" w:hAnsiTheme="majorHAnsi" w:cstheme="majorHAnsi"/>
                <w:sz w:val="22"/>
                <w:szCs w:val="22"/>
                <w:lang w:val="it-IT"/>
              </w:rPr>
            </w:pPr>
            <w:r>
              <w:rPr>
                <w:rFonts w:asciiTheme="majorHAnsi" w:hAnsiTheme="majorHAnsi" w:cstheme="majorHAnsi"/>
                <w:sz w:val="22"/>
                <w:szCs w:val="22"/>
                <w:lang w:val="it-IT"/>
              </w:rPr>
              <w:t>10</w:t>
            </w:r>
          </w:p>
          <w:p w14:paraId="0CEE8156" w14:textId="77777777" w:rsidR="00D36AB8" w:rsidRPr="00A63ADE" w:rsidRDefault="00D36AB8" w:rsidP="00DC0693">
            <w:pPr>
              <w:pStyle w:val="BodyText"/>
              <w:widowControl/>
              <w:tabs>
                <w:tab w:val="left" w:pos="294"/>
              </w:tabs>
              <w:suppressAutoHyphens/>
              <w:autoSpaceDE/>
              <w:autoSpaceDN/>
              <w:adjustRightInd/>
              <w:ind w:left="0"/>
              <w:rPr>
                <w:rFonts w:asciiTheme="majorHAnsi" w:hAnsiTheme="majorHAnsi" w:cstheme="majorHAnsi"/>
                <w:sz w:val="22"/>
                <w:szCs w:val="22"/>
                <w:lang w:val="it-IT"/>
              </w:rPr>
            </w:pPr>
          </w:p>
        </w:tc>
      </w:tr>
      <w:tr w:rsidR="00D36AB8" w:rsidRPr="00A63ADE" w14:paraId="7C195C33" w14:textId="77777777" w:rsidTr="00D36AB8">
        <w:tc>
          <w:tcPr>
            <w:tcW w:w="3372" w:type="dxa"/>
          </w:tcPr>
          <w:p w14:paraId="3D1835EB" w14:textId="77777777" w:rsidR="00D36AB8" w:rsidRPr="00A63ADE" w:rsidRDefault="00D36AB8" w:rsidP="00DC0693">
            <w:pPr>
              <w:pStyle w:val="BodyText"/>
              <w:widowControl/>
              <w:tabs>
                <w:tab w:val="left" w:pos="294"/>
              </w:tabs>
              <w:suppressAutoHyphens/>
              <w:autoSpaceDE/>
              <w:autoSpaceDN/>
              <w:adjustRightInd/>
              <w:ind w:left="0"/>
              <w:rPr>
                <w:rFonts w:asciiTheme="majorHAnsi" w:hAnsiTheme="majorHAnsi" w:cstheme="majorHAnsi"/>
                <w:sz w:val="22"/>
                <w:szCs w:val="22"/>
                <w:lang w:val="it-IT"/>
              </w:rPr>
            </w:pPr>
            <w:r w:rsidRPr="00A63ADE">
              <w:rPr>
                <w:rFonts w:asciiTheme="majorHAnsi" w:hAnsiTheme="majorHAnsi" w:cstheme="majorHAnsi"/>
                <w:sz w:val="22"/>
                <w:szCs w:val="22"/>
                <w:lang w:val="it-IT"/>
              </w:rPr>
              <w:t>Esperienza nell’ambito delle attività̀ oggetto della borsa</w:t>
            </w:r>
            <w:r>
              <w:rPr>
                <w:rFonts w:asciiTheme="majorHAnsi" w:hAnsiTheme="majorHAnsi" w:cstheme="majorHAnsi"/>
                <w:sz w:val="22"/>
                <w:szCs w:val="22"/>
                <w:lang w:val="it-IT"/>
              </w:rPr>
              <w:t xml:space="preserve"> </w:t>
            </w:r>
            <w:r w:rsidRPr="006F62F5">
              <w:rPr>
                <w:rFonts w:asciiTheme="majorHAnsi" w:hAnsiTheme="majorHAnsi" w:cstheme="majorHAnsi"/>
                <w:sz w:val="22"/>
                <w:szCs w:val="22"/>
                <w:lang w:val="it-IT"/>
              </w:rPr>
              <w:t>(fino a punti 10)</w:t>
            </w:r>
          </w:p>
        </w:tc>
        <w:tc>
          <w:tcPr>
            <w:tcW w:w="4026" w:type="dxa"/>
          </w:tcPr>
          <w:p w14:paraId="64D95415" w14:textId="77777777" w:rsidR="00D36AB8" w:rsidRDefault="00D36AB8" w:rsidP="00DC0693">
            <w:pPr>
              <w:pStyle w:val="BodyText"/>
              <w:tabs>
                <w:tab w:val="left" w:pos="294"/>
              </w:tabs>
              <w:suppressAutoHyphens/>
              <w:rPr>
                <w:rFonts w:asciiTheme="majorHAnsi" w:hAnsiTheme="majorHAnsi" w:cstheme="majorHAnsi"/>
                <w:sz w:val="22"/>
                <w:szCs w:val="22"/>
                <w:lang w:val="it-IT"/>
              </w:rPr>
            </w:pPr>
            <w:r w:rsidRPr="00D36AB8">
              <w:rPr>
                <w:rFonts w:asciiTheme="majorHAnsi" w:hAnsiTheme="majorHAnsi" w:cstheme="majorHAnsi"/>
                <w:sz w:val="22"/>
                <w:szCs w:val="22"/>
                <w:lang w:val="it-IT"/>
              </w:rPr>
              <w:t>TIROCINIO FORMATIVO - Processing di nuvole di punti acquisite tramite laser scanning terrestre</w:t>
            </w:r>
          </w:p>
          <w:p w14:paraId="007B900F" w14:textId="77777777" w:rsidR="00D36AB8" w:rsidRDefault="00D36AB8" w:rsidP="00DC0693">
            <w:pPr>
              <w:pStyle w:val="BodyText"/>
              <w:tabs>
                <w:tab w:val="left" w:pos="294"/>
              </w:tabs>
              <w:suppressAutoHyphens/>
              <w:rPr>
                <w:rFonts w:asciiTheme="majorHAnsi" w:hAnsiTheme="majorHAnsi" w:cstheme="majorHAnsi"/>
                <w:sz w:val="22"/>
                <w:szCs w:val="22"/>
                <w:lang w:val="it-IT"/>
              </w:rPr>
            </w:pPr>
            <w:r w:rsidRPr="00D36AB8">
              <w:rPr>
                <w:rFonts w:asciiTheme="majorHAnsi" w:hAnsiTheme="majorHAnsi" w:cstheme="majorHAnsi"/>
                <w:sz w:val="22"/>
                <w:szCs w:val="22"/>
                <w:lang w:val="it-IT"/>
              </w:rPr>
              <w:t>Borsista di ricerca. Attività riguardanti l’elaborazione e classificazione semi</w:t>
            </w:r>
            <w:r w:rsidRPr="00D36AB8">
              <w:rPr>
                <w:rFonts w:ascii="Cambria Math" w:hAnsi="Cambria Math" w:cs="Cambria Math"/>
                <w:sz w:val="22"/>
                <w:szCs w:val="22"/>
                <w:lang w:val="it-IT"/>
              </w:rPr>
              <w:t>‑</w:t>
            </w:r>
            <w:r w:rsidRPr="00D36AB8">
              <w:rPr>
                <w:rFonts w:asciiTheme="majorHAnsi" w:hAnsiTheme="majorHAnsi" w:cstheme="majorHAnsi"/>
                <w:sz w:val="22"/>
                <w:szCs w:val="22"/>
                <w:lang w:val="it-IT"/>
              </w:rPr>
              <w:t xml:space="preserve">automatica dei dati multispettrali e radar di </w:t>
            </w:r>
            <w:proofErr w:type="spellStart"/>
            <w:r w:rsidRPr="00D36AB8">
              <w:rPr>
                <w:rFonts w:asciiTheme="majorHAnsi" w:hAnsiTheme="majorHAnsi" w:cstheme="majorHAnsi"/>
                <w:sz w:val="22"/>
                <w:szCs w:val="22"/>
                <w:lang w:val="it-IT"/>
              </w:rPr>
              <w:t>Sentinel</w:t>
            </w:r>
            <w:proofErr w:type="spellEnd"/>
            <w:r w:rsidRPr="00D36AB8">
              <w:rPr>
                <w:rFonts w:asciiTheme="majorHAnsi" w:hAnsiTheme="majorHAnsi" w:cstheme="majorHAnsi"/>
                <w:sz w:val="22"/>
                <w:szCs w:val="22"/>
                <w:lang w:val="it-IT"/>
              </w:rPr>
              <w:t xml:space="preserve"> per la produzione della Carta di Copertura del Suolo della Sardegna e del sistema di monitoraggio </w:t>
            </w:r>
            <w:r w:rsidRPr="00D36AB8">
              <w:rPr>
                <w:rFonts w:asciiTheme="majorHAnsi" w:hAnsiTheme="majorHAnsi" w:cstheme="majorHAnsi"/>
                <w:sz w:val="22"/>
                <w:szCs w:val="22"/>
                <w:lang w:val="it-IT"/>
              </w:rPr>
              <w:lastRenderedPageBreak/>
              <w:t>delle aree irrigate della Sardegna, nell'ambito del progetto Sardinia Land Cover, in collaborazione con la Regione Autonoma della Sardegna</w:t>
            </w:r>
          </w:p>
          <w:p w14:paraId="1F524E8B" w14:textId="77777777" w:rsidR="00D36AB8" w:rsidRPr="00ED7C0B" w:rsidRDefault="00D36AB8" w:rsidP="00DC0693">
            <w:pPr>
              <w:pStyle w:val="BodyText"/>
              <w:tabs>
                <w:tab w:val="left" w:pos="294"/>
              </w:tabs>
              <w:suppressAutoHyphens/>
              <w:rPr>
                <w:rFonts w:asciiTheme="majorHAnsi" w:hAnsiTheme="majorHAnsi" w:cstheme="majorHAnsi"/>
                <w:sz w:val="22"/>
                <w:szCs w:val="22"/>
                <w:lang w:val="it-IT"/>
              </w:rPr>
            </w:pPr>
          </w:p>
        </w:tc>
        <w:tc>
          <w:tcPr>
            <w:tcW w:w="1515" w:type="dxa"/>
          </w:tcPr>
          <w:p w14:paraId="339BDBBA" w14:textId="77777777" w:rsidR="00D36AB8" w:rsidRDefault="00D36AB8" w:rsidP="00DC0693">
            <w:pPr>
              <w:pStyle w:val="BodyText"/>
              <w:widowControl/>
              <w:tabs>
                <w:tab w:val="left" w:pos="294"/>
              </w:tabs>
              <w:suppressAutoHyphens/>
              <w:autoSpaceDE/>
              <w:autoSpaceDN/>
              <w:adjustRightInd/>
              <w:ind w:left="0"/>
              <w:jc w:val="right"/>
              <w:rPr>
                <w:rFonts w:asciiTheme="majorHAnsi" w:hAnsiTheme="majorHAnsi" w:cstheme="majorHAnsi"/>
                <w:sz w:val="22"/>
                <w:szCs w:val="22"/>
                <w:lang w:val="it-IT"/>
              </w:rPr>
            </w:pPr>
            <w:r>
              <w:rPr>
                <w:rFonts w:asciiTheme="majorHAnsi" w:hAnsiTheme="majorHAnsi" w:cstheme="majorHAnsi"/>
                <w:sz w:val="22"/>
                <w:szCs w:val="22"/>
                <w:lang w:val="it-IT"/>
              </w:rPr>
              <w:lastRenderedPageBreak/>
              <w:t>2</w:t>
            </w:r>
          </w:p>
          <w:p w14:paraId="7D493A82" w14:textId="77777777" w:rsidR="00D36AB8" w:rsidRDefault="00D36AB8" w:rsidP="00DC0693">
            <w:pPr>
              <w:pStyle w:val="BodyText"/>
              <w:widowControl/>
              <w:tabs>
                <w:tab w:val="left" w:pos="294"/>
              </w:tabs>
              <w:suppressAutoHyphens/>
              <w:autoSpaceDE/>
              <w:autoSpaceDN/>
              <w:adjustRightInd/>
              <w:ind w:left="0"/>
              <w:jc w:val="right"/>
              <w:rPr>
                <w:rFonts w:asciiTheme="majorHAnsi" w:hAnsiTheme="majorHAnsi" w:cstheme="majorHAnsi"/>
                <w:sz w:val="22"/>
                <w:szCs w:val="22"/>
                <w:lang w:val="it-IT"/>
              </w:rPr>
            </w:pPr>
          </w:p>
          <w:p w14:paraId="7D567DCE" w14:textId="77777777" w:rsidR="00D36AB8" w:rsidRDefault="00D36AB8" w:rsidP="00DC0693">
            <w:pPr>
              <w:pStyle w:val="BodyText"/>
              <w:widowControl/>
              <w:tabs>
                <w:tab w:val="left" w:pos="294"/>
              </w:tabs>
              <w:suppressAutoHyphens/>
              <w:autoSpaceDE/>
              <w:autoSpaceDN/>
              <w:adjustRightInd/>
              <w:ind w:left="0"/>
              <w:jc w:val="right"/>
              <w:rPr>
                <w:rFonts w:asciiTheme="majorHAnsi" w:hAnsiTheme="majorHAnsi" w:cstheme="majorHAnsi"/>
                <w:sz w:val="22"/>
                <w:szCs w:val="22"/>
                <w:lang w:val="it-IT"/>
              </w:rPr>
            </w:pPr>
          </w:p>
          <w:p w14:paraId="7A25318E" w14:textId="77777777" w:rsidR="00D36AB8" w:rsidRDefault="00D36AB8" w:rsidP="00DC0693">
            <w:pPr>
              <w:pStyle w:val="BodyText"/>
              <w:widowControl/>
              <w:tabs>
                <w:tab w:val="left" w:pos="294"/>
              </w:tabs>
              <w:suppressAutoHyphens/>
              <w:autoSpaceDE/>
              <w:autoSpaceDN/>
              <w:adjustRightInd/>
              <w:ind w:left="0"/>
              <w:jc w:val="right"/>
              <w:rPr>
                <w:rFonts w:asciiTheme="majorHAnsi" w:hAnsiTheme="majorHAnsi" w:cstheme="majorHAnsi"/>
                <w:sz w:val="22"/>
                <w:szCs w:val="22"/>
                <w:lang w:val="it-IT"/>
              </w:rPr>
            </w:pPr>
            <w:r>
              <w:rPr>
                <w:rFonts w:asciiTheme="majorHAnsi" w:hAnsiTheme="majorHAnsi" w:cstheme="majorHAnsi"/>
                <w:sz w:val="22"/>
                <w:szCs w:val="22"/>
                <w:lang w:val="it-IT"/>
              </w:rPr>
              <w:t>5</w:t>
            </w:r>
          </w:p>
          <w:p w14:paraId="7FEB202C" w14:textId="77777777" w:rsidR="00D36AB8" w:rsidRDefault="00D36AB8" w:rsidP="00DC0693">
            <w:pPr>
              <w:pStyle w:val="BodyText"/>
              <w:widowControl/>
              <w:tabs>
                <w:tab w:val="left" w:pos="294"/>
              </w:tabs>
              <w:suppressAutoHyphens/>
              <w:autoSpaceDE/>
              <w:autoSpaceDN/>
              <w:adjustRightInd/>
              <w:ind w:left="0"/>
              <w:jc w:val="right"/>
              <w:rPr>
                <w:rFonts w:asciiTheme="majorHAnsi" w:hAnsiTheme="majorHAnsi" w:cstheme="majorHAnsi"/>
                <w:sz w:val="22"/>
                <w:szCs w:val="22"/>
                <w:lang w:val="it-IT"/>
              </w:rPr>
            </w:pPr>
          </w:p>
          <w:p w14:paraId="7A3E4778" w14:textId="77777777" w:rsidR="00D36AB8" w:rsidRDefault="00D36AB8" w:rsidP="00DC0693">
            <w:pPr>
              <w:pStyle w:val="BodyText"/>
              <w:widowControl/>
              <w:tabs>
                <w:tab w:val="left" w:pos="294"/>
              </w:tabs>
              <w:suppressAutoHyphens/>
              <w:autoSpaceDE/>
              <w:autoSpaceDN/>
              <w:adjustRightInd/>
              <w:ind w:left="0"/>
              <w:jc w:val="right"/>
              <w:rPr>
                <w:rFonts w:asciiTheme="majorHAnsi" w:hAnsiTheme="majorHAnsi" w:cstheme="majorHAnsi"/>
                <w:sz w:val="22"/>
                <w:szCs w:val="22"/>
                <w:lang w:val="it-IT"/>
              </w:rPr>
            </w:pPr>
          </w:p>
          <w:p w14:paraId="4248C0CD" w14:textId="77777777" w:rsidR="00D36AB8" w:rsidRDefault="00D36AB8" w:rsidP="00DC0693">
            <w:pPr>
              <w:pStyle w:val="BodyText"/>
              <w:widowControl/>
              <w:tabs>
                <w:tab w:val="left" w:pos="294"/>
              </w:tabs>
              <w:suppressAutoHyphens/>
              <w:autoSpaceDE/>
              <w:autoSpaceDN/>
              <w:adjustRightInd/>
              <w:ind w:left="0"/>
              <w:jc w:val="right"/>
              <w:rPr>
                <w:rFonts w:asciiTheme="majorHAnsi" w:hAnsiTheme="majorHAnsi" w:cstheme="majorHAnsi"/>
                <w:sz w:val="22"/>
                <w:szCs w:val="22"/>
                <w:lang w:val="it-IT"/>
              </w:rPr>
            </w:pPr>
          </w:p>
        </w:tc>
      </w:tr>
      <w:tr w:rsidR="00D36AB8" w:rsidRPr="00A63ADE" w14:paraId="7E109E96" w14:textId="77777777" w:rsidTr="00D36AB8">
        <w:tc>
          <w:tcPr>
            <w:tcW w:w="3372" w:type="dxa"/>
          </w:tcPr>
          <w:p w14:paraId="73F307A9" w14:textId="77777777" w:rsidR="00D36AB8" w:rsidRPr="00A63ADE" w:rsidRDefault="00D36AB8" w:rsidP="00DC0693">
            <w:pPr>
              <w:pStyle w:val="BodyText"/>
              <w:widowControl/>
              <w:tabs>
                <w:tab w:val="left" w:pos="294"/>
              </w:tabs>
              <w:suppressAutoHyphens/>
              <w:autoSpaceDE/>
              <w:autoSpaceDN/>
              <w:adjustRightInd/>
              <w:ind w:left="0"/>
              <w:rPr>
                <w:rFonts w:asciiTheme="majorHAnsi" w:hAnsiTheme="majorHAnsi" w:cstheme="majorHAnsi"/>
                <w:sz w:val="22"/>
                <w:szCs w:val="22"/>
                <w:lang w:val="it-IT"/>
              </w:rPr>
            </w:pPr>
            <w:r w:rsidRPr="006F62F5">
              <w:rPr>
                <w:rFonts w:asciiTheme="majorHAnsi" w:hAnsiTheme="majorHAnsi" w:cstheme="majorHAnsi"/>
                <w:sz w:val="22"/>
                <w:szCs w:val="22"/>
                <w:lang w:val="it-IT"/>
              </w:rPr>
              <w:t>Pubblicazioni scientifiche e partecipazione a convegni (fino a punti 10)</w:t>
            </w:r>
          </w:p>
        </w:tc>
        <w:tc>
          <w:tcPr>
            <w:tcW w:w="4026" w:type="dxa"/>
          </w:tcPr>
          <w:p w14:paraId="4D79D741" w14:textId="77777777" w:rsidR="00D36AB8" w:rsidRPr="00ED7C0B" w:rsidRDefault="00D36AB8" w:rsidP="00DC0693">
            <w:pPr>
              <w:pStyle w:val="BodyText"/>
              <w:tabs>
                <w:tab w:val="left" w:pos="294"/>
              </w:tabs>
              <w:suppressAutoHyphens/>
              <w:rPr>
                <w:rFonts w:asciiTheme="majorHAnsi" w:hAnsiTheme="majorHAnsi" w:cstheme="majorHAnsi"/>
                <w:sz w:val="22"/>
                <w:szCs w:val="22"/>
                <w:lang w:val="it-IT"/>
              </w:rPr>
            </w:pPr>
          </w:p>
        </w:tc>
        <w:tc>
          <w:tcPr>
            <w:tcW w:w="1515" w:type="dxa"/>
          </w:tcPr>
          <w:p w14:paraId="5643B200" w14:textId="77777777" w:rsidR="00D36AB8" w:rsidRDefault="00D36AB8" w:rsidP="00DC0693">
            <w:pPr>
              <w:pStyle w:val="BodyText"/>
              <w:widowControl/>
              <w:tabs>
                <w:tab w:val="left" w:pos="294"/>
              </w:tabs>
              <w:suppressAutoHyphens/>
              <w:autoSpaceDE/>
              <w:autoSpaceDN/>
              <w:adjustRightInd/>
              <w:ind w:left="0"/>
              <w:jc w:val="right"/>
              <w:rPr>
                <w:rFonts w:asciiTheme="majorHAnsi" w:hAnsiTheme="majorHAnsi" w:cstheme="majorHAnsi"/>
                <w:sz w:val="22"/>
                <w:szCs w:val="22"/>
                <w:lang w:val="it-IT"/>
              </w:rPr>
            </w:pPr>
            <w:r>
              <w:rPr>
                <w:rFonts w:asciiTheme="majorHAnsi" w:hAnsiTheme="majorHAnsi" w:cstheme="majorHAnsi"/>
                <w:sz w:val="22"/>
                <w:szCs w:val="22"/>
                <w:lang w:val="it-IT"/>
              </w:rPr>
              <w:t>4</w:t>
            </w:r>
          </w:p>
        </w:tc>
      </w:tr>
      <w:tr w:rsidR="00D36AB8" w:rsidRPr="00665603" w14:paraId="6BCE32D8" w14:textId="77777777" w:rsidTr="00D36AB8">
        <w:tc>
          <w:tcPr>
            <w:tcW w:w="3372" w:type="dxa"/>
          </w:tcPr>
          <w:p w14:paraId="5EA0D29B" w14:textId="77777777" w:rsidR="00D36AB8" w:rsidRPr="00665603" w:rsidRDefault="00D36AB8" w:rsidP="00DC0693">
            <w:pPr>
              <w:pStyle w:val="BodyText"/>
              <w:widowControl/>
              <w:tabs>
                <w:tab w:val="left" w:pos="294"/>
              </w:tabs>
              <w:suppressAutoHyphens/>
              <w:autoSpaceDE/>
              <w:autoSpaceDN/>
              <w:adjustRightInd/>
              <w:spacing w:line="360" w:lineRule="auto"/>
              <w:ind w:left="0"/>
              <w:rPr>
                <w:rFonts w:asciiTheme="majorHAnsi" w:hAnsiTheme="majorHAnsi" w:cstheme="majorHAnsi"/>
                <w:b/>
                <w:bCs/>
                <w:sz w:val="22"/>
                <w:szCs w:val="22"/>
                <w:lang w:val="it-IT"/>
              </w:rPr>
            </w:pPr>
            <w:r w:rsidRPr="00665603">
              <w:rPr>
                <w:rFonts w:asciiTheme="majorHAnsi" w:hAnsiTheme="majorHAnsi" w:cstheme="majorHAnsi"/>
                <w:b/>
                <w:bCs/>
                <w:sz w:val="22"/>
                <w:szCs w:val="22"/>
                <w:lang w:val="it-IT"/>
              </w:rPr>
              <w:t>Totale titoli</w:t>
            </w:r>
          </w:p>
        </w:tc>
        <w:tc>
          <w:tcPr>
            <w:tcW w:w="4026" w:type="dxa"/>
          </w:tcPr>
          <w:p w14:paraId="5ABC76B9" w14:textId="77777777" w:rsidR="00D36AB8" w:rsidRPr="00665603" w:rsidRDefault="00D36AB8" w:rsidP="00DC0693">
            <w:pPr>
              <w:pStyle w:val="BodyText"/>
              <w:widowControl/>
              <w:tabs>
                <w:tab w:val="left" w:pos="294"/>
              </w:tabs>
              <w:suppressAutoHyphens/>
              <w:autoSpaceDE/>
              <w:autoSpaceDN/>
              <w:adjustRightInd/>
              <w:ind w:left="0"/>
              <w:rPr>
                <w:rFonts w:asciiTheme="majorHAnsi" w:hAnsiTheme="majorHAnsi" w:cstheme="majorHAnsi"/>
                <w:b/>
                <w:bCs/>
                <w:sz w:val="22"/>
                <w:szCs w:val="22"/>
                <w:lang w:val="it-IT"/>
              </w:rPr>
            </w:pPr>
          </w:p>
        </w:tc>
        <w:tc>
          <w:tcPr>
            <w:tcW w:w="1515" w:type="dxa"/>
          </w:tcPr>
          <w:p w14:paraId="0B237F10" w14:textId="77777777" w:rsidR="00D36AB8" w:rsidRPr="00665603" w:rsidRDefault="00D36AB8" w:rsidP="00DC0693">
            <w:pPr>
              <w:pStyle w:val="BodyText"/>
              <w:widowControl/>
              <w:tabs>
                <w:tab w:val="left" w:pos="294"/>
                <w:tab w:val="left" w:pos="1299"/>
              </w:tabs>
              <w:suppressAutoHyphens/>
              <w:autoSpaceDE/>
              <w:autoSpaceDN/>
              <w:adjustRightInd/>
              <w:spacing w:line="360" w:lineRule="auto"/>
              <w:ind w:left="0"/>
              <w:jc w:val="right"/>
              <w:rPr>
                <w:rFonts w:asciiTheme="majorHAnsi" w:hAnsiTheme="majorHAnsi" w:cstheme="majorHAnsi"/>
                <w:b/>
                <w:bCs/>
                <w:sz w:val="22"/>
                <w:szCs w:val="22"/>
                <w:lang w:val="it-IT"/>
              </w:rPr>
            </w:pPr>
            <w:r w:rsidRPr="00665603">
              <w:rPr>
                <w:rFonts w:asciiTheme="majorHAnsi" w:hAnsiTheme="majorHAnsi" w:cstheme="majorHAnsi"/>
                <w:b/>
                <w:bCs/>
                <w:sz w:val="22"/>
                <w:szCs w:val="22"/>
                <w:lang w:val="it-IT"/>
              </w:rPr>
              <w:tab/>
            </w:r>
            <w:r>
              <w:rPr>
                <w:rFonts w:asciiTheme="majorHAnsi" w:hAnsiTheme="majorHAnsi" w:cstheme="majorHAnsi"/>
                <w:b/>
                <w:bCs/>
                <w:sz w:val="22"/>
                <w:szCs w:val="22"/>
                <w:lang w:val="it-IT"/>
              </w:rPr>
              <w:t>51</w:t>
            </w:r>
          </w:p>
        </w:tc>
      </w:tr>
    </w:tbl>
    <w:p w14:paraId="44928E9C" w14:textId="77777777" w:rsidR="00A63ADE" w:rsidRDefault="00A63ADE" w:rsidP="00B2074D">
      <w:pPr>
        <w:pStyle w:val="BodyText"/>
        <w:widowControl/>
        <w:tabs>
          <w:tab w:val="left" w:pos="294"/>
        </w:tabs>
        <w:suppressAutoHyphens/>
        <w:autoSpaceDE/>
        <w:autoSpaceDN/>
        <w:adjustRightInd/>
        <w:spacing w:before="4" w:line="360" w:lineRule="auto"/>
        <w:ind w:left="0"/>
        <w:jc w:val="both"/>
        <w:rPr>
          <w:rFonts w:asciiTheme="majorHAnsi" w:hAnsiTheme="majorHAnsi" w:cstheme="majorHAnsi"/>
          <w:sz w:val="22"/>
          <w:szCs w:val="22"/>
          <w:lang w:val="it-IT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45"/>
        <w:gridCol w:w="4052"/>
        <w:gridCol w:w="1516"/>
      </w:tblGrid>
      <w:tr w:rsidR="00D36AB8" w:rsidRPr="00D36AB8" w14:paraId="5D665224" w14:textId="77777777" w:rsidTr="00DC0693">
        <w:tc>
          <w:tcPr>
            <w:tcW w:w="33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14:paraId="3219E9FF" w14:textId="3092CD29" w:rsidR="00D36AB8" w:rsidRPr="00D36AB8" w:rsidRDefault="00D36AB8" w:rsidP="00DC0693">
            <w:pPr>
              <w:pStyle w:val="BodyText"/>
              <w:widowControl/>
              <w:tabs>
                <w:tab w:val="left" w:pos="294"/>
              </w:tabs>
              <w:suppressAutoHyphens/>
              <w:autoSpaceDE/>
              <w:autoSpaceDN/>
              <w:adjustRightInd/>
              <w:spacing w:before="4" w:line="360" w:lineRule="auto"/>
              <w:ind w:left="0"/>
              <w:rPr>
                <w:rFonts w:asciiTheme="majorHAnsi" w:hAnsiTheme="majorHAnsi" w:cstheme="majorHAnsi"/>
                <w:i/>
                <w:iCs/>
                <w:sz w:val="22"/>
                <w:szCs w:val="22"/>
                <w:lang w:val="it-IT"/>
              </w:rPr>
            </w:pPr>
            <w:r w:rsidRPr="00D36AB8">
              <w:rPr>
                <w:rFonts w:asciiTheme="majorHAnsi" w:hAnsiTheme="majorHAnsi" w:cstheme="majorHAnsi"/>
                <w:i/>
                <w:iCs/>
                <w:sz w:val="22"/>
                <w:szCs w:val="22"/>
                <w:lang w:val="it-IT"/>
              </w:rPr>
              <w:t>Candidat</w:t>
            </w:r>
            <w:r>
              <w:rPr>
                <w:rFonts w:asciiTheme="majorHAnsi" w:hAnsiTheme="majorHAnsi" w:cstheme="majorHAnsi"/>
                <w:i/>
                <w:iCs/>
                <w:sz w:val="22"/>
                <w:szCs w:val="22"/>
                <w:lang w:val="it-IT"/>
              </w:rPr>
              <w:t>o</w:t>
            </w:r>
          </w:p>
        </w:tc>
        <w:tc>
          <w:tcPr>
            <w:tcW w:w="556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14:paraId="2732A811" w14:textId="59D82713" w:rsidR="00D36AB8" w:rsidRPr="00D36AB8" w:rsidRDefault="00D36AB8" w:rsidP="00DC0693">
            <w:pPr>
              <w:pStyle w:val="BodyText"/>
              <w:widowControl/>
              <w:tabs>
                <w:tab w:val="left" w:pos="294"/>
              </w:tabs>
              <w:suppressAutoHyphens/>
              <w:autoSpaceDE/>
              <w:autoSpaceDN/>
              <w:adjustRightInd/>
              <w:spacing w:before="4" w:line="360" w:lineRule="auto"/>
              <w:ind w:left="0"/>
              <w:rPr>
                <w:rFonts w:asciiTheme="majorHAnsi" w:hAnsiTheme="majorHAnsi" w:cstheme="majorHAnsi"/>
                <w:i/>
                <w:iCs/>
                <w:sz w:val="22"/>
                <w:szCs w:val="22"/>
                <w:lang w:val="it-IT"/>
              </w:rPr>
            </w:pPr>
            <w:r>
              <w:rPr>
                <w:rFonts w:asciiTheme="majorHAnsi" w:hAnsiTheme="majorHAnsi" w:cstheme="majorHAnsi"/>
                <w:i/>
                <w:iCs/>
                <w:sz w:val="22"/>
                <w:szCs w:val="22"/>
                <w:lang w:val="it-IT"/>
              </w:rPr>
              <w:t>Murru Riccardo</w:t>
            </w:r>
            <w:r w:rsidRPr="00D36AB8">
              <w:rPr>
                <w:rFonts w:asciiTheme="majorHAnsi" w:hAnsiTheme="majorHAnsi" w:cstheme="majorHAnsi"/>
                <w:i/>
                <w:iCs/>
                <w:sz w:val="22"/>
                <w:szCs w:val="22"/>
                <w:lang w:val="it-IT"/>
              </w:rPr>
              <w:t xml:space="preserve"> </w:t>
            </w:r>
          </w:p>
        </w:tc>
      </w:tr>
      <w:tr w:rsidR="00D36AB8" w:rsidRPr="00D36AB8" w14:paraId="17FEC6B3" w14:textId="77777777" w:rsidTr="00DC0693">
        <w:tc>
          <w:tcPr>
            <w:tcW w:w="3345" w:type="dxa"/>
          </w:tcPr>
          <w:p w14:paraId="396A113C" w14:textId="77777777" w:rsidR="00D36AB8" w:rsidRPr="00D36AB8" w:rsidRDefault="00D36AB8" w:rsidP="00DC0693">
            <w:pPr>
              <w:pStyle w:val="BodyText"/>
              <w:widowControl/>
              <w:tabs>
                <w:tab w:val="left" w:pos="294"/>
              </w:tabs>
              <w:suppressAutoHyphens/>
              <w:autoSpaceDE/>
              <w:autoSpaceDN/>
              <w:adjustRightInd/>
              <w:spacing w:before="4" w:line="360" w:lineRule="auto"/>
              <w:ind w:left="0"/>
              <w:rPr>
                <w:rFonts w:asciiTheme="majorHAnsi" w:hAnsiTheme="majorHAnsi" w:cstheme="majorHAnsi"/>
                <w:b/>
                <w:bCs/>
                <w:sz w:val="22"/>
                <w:szCs w:val="22"/>
                <w:lang w:val="it-IT"/>
              </w:rPr>
            </w:pPr>
            <w:r w:rsidRPr="00D36AB8">
              <w:rPr>
                <w:rFonts w:asciiTheme="majorHAnsi" w:hAnsiTheme="majorHAnsi" w:cstheme="majorHAnsi"/>
                <w:b/>
                <w:bCs/>
                <w:sz w:val="22"/>
                <w:szCs w:val="22"/>
                <w:lang w:val="it-IT"/>
              </w:rPr>
              <w:t>Titoli valutabili</w:t>
            </w:r>
          </w:p>
        </w:tc>
        <w:tc>
          <w:tcPr>
            <w:tcW w:w="4052" w:type="dxa"/>
          </w:tcPr>
          <w:p w14:paraId="352402B0" w14:textId="77777777" w:rsidR="00D36AB8" w:rsidRPr="00D36AB8" w:rsidRDefault="00D36AB8" w:rsidP="00DC0693">
            <w:pPr>
              <w:pStyle w:val="BodyText"/>
              <w:widowControl/>
              <w:tabs>
                <w:tab w:val="left" w:pos="294"/>
              </w:tabs>
              <w:suppressAutoHyphens/>
              <w:autoSpaceDE/>
              <w:autoSpaceDN/>
              <w:adjustRightInd/>
              <w:spacing w:before="4" w:line="360" w:lineRule="auto"/>
              <w:ind w:left="0"/>
              <w:rPr>
                <w:rFonts w:asciiTheme="majorHAnsi" w:hAnsiTheme="majorHAnsi" w:cstheme="majorHAnsi"/>
                <w:b/>
                <w:bCs/>
                <w:sz w:val="22"/>
                <w:szCs w:val="22"/>
                <w:lang w:val="it-IT"/>
              </w:rPr>
            </w:pPr>
            <w:r w:rsidRPr="00D36AB8">
              <w:rPr>
                <w:rFonts w:asciiTheme="majorHAnsi" w:hAnsiTheme="majorHAnsi" w:cstheme="majorHAnsi"/>
                <w:b/>
                <w:bCs/>
                <w:sz w:val="22"/>
                <w:szCs w:val="22"/>
                <w:lang w:val="it-IT"/>
              </w:rPr>
              <w:t>Titolo</w:t>
            </w:r>
          </w:p>
        </w:tc>
        <w:tc>
          <w:tcPr>
            <w:tcW w:w="1516" w:type="dxa"/>
          </w:tcPr>
          <w:p w14:paraId="4187F640" w14:textId="77777777" w:rsidR="00D36AB8" w:rsidRPr="00D36AB8" w:rsidRDefault="00D36AB8" w:rsidP="00DC0693">
            <w:pPr>
              <w:pStyle w:val="BodyText"/>
              <w:widowControl/>
              <w:tabs>
                <w:tab w:val="left" w:pos="294"/>
              </w:tabs>
              <w:suppressAutoHyphens/>
              <w:autoSpaceDE/>
              <w:autoSpaceDN/>
              <w:adjustRightInd/>
              <w:spacing w:before="4" w:line="360" w:lineRule="auto"/>
              <w:ind w:left="0"/>
              <w:rPr>
                <w:rFonts w:asciiTheme="majorHAnsi" w:hAnsiTheme="majorHAnsi" w:cstheme="majorHAnsi"/>
                <w:b/>
                <w:bCs/>
                <w:sz w:val="22"/>
                <w:szCs w:val="22"/>
                <w:lang w:val="it-IT"/>
              </w:rPr>
            </w:pPr>
            <w:r w:rsidRPr="00D36AB8">
              <w:rPr>
                <w:rFonts w:asciiTheme="majorHAnsi" w:hAnsiTheme="majorHAnsi" w:cstheme="majorHAnsi"/>
                <w:b/>
                <w:bCs/>
                <w:sz w:val="22"/>
                <w:szCs w:val="22"/>
                <w:lang w:val="it-IT"/>
              </w:rPr>
              <w:t>Punti</w:t>
            </w:r>
          </w:p>
        </w:tc>
      </w:tr>
      <w:tr w:rsidR="00D36AB8" w:rsidRPr="00A63ADE" w14:paraId="6CAF6826" w14:textId="77777777" w:rsidTr="00DC0693">
        <w:tc>
          <w:tcPr>
            <w:tcW w:w="3345" w:type="dxa"/>
          </w:tcPr>
          <w:p w14:paraId="24198584" w14:textId="77777777" w:rsidR="00D36AB8" w:rsidRPr="00A63ADE" w:rsidRDefault="00D36AB8" w:rsidP="00DC0693">
            <w:pPr>
              <w:pStyle w:val="BodyText"/>
              <w:widowControl/>
              <w:tabs>
                <w:tab w:val="left" w:pos="294"/>
              </w:tabs>
              <w:suppressAutoHyphens/>
              <w:autoSpaceDE/>
              <w:autoSpaceDN/>
              <w:adjustRightInd/>
              <w:ind w:left="0"/>
              <w:rPr>
                <w:rFonts w:asciiTheme="majorHAnsi" w:hAnsiTheme="majorHAnsi" w:cstheme="majorHAnsi"/>
                <w:sz w:val="22"/>
                <w:szCs w:val="22"/>
                <w:lang w:val="it-IT"/>
              </w:rPr>
            </w:pPr>
            <w:r w:rsidRPr="00A63ADE">
              <w:rPr>
                <w:rFonts w:asciiTheme="majorHAnsi" w:hAnsiTheme="majorHAnsi" w:cstheme="majorHAnsi"/>
                <w:sz w:val="22"/>
                <w:szCs w:val="22"/>
                <w:lang w:val="it-IT"/>
              </w:rPr>
              <w:t>Laurea</w:t>
            </w:r>
          </w:p>
        </w:tc>
        <w:tc>
          <w:tcPr>
            <w:tcW w:w="4052" w:type="dxa"/>
          </w:tcPr>
          <w:p w14:paraId="0223CD2F" w14:textId="689E9E52" w:rsidR="00D36AB8" w:rsidRPr="00A63ADE" w:rsidRDefault="00D36AB8" w:rsidP="00DC0693">
            <w:pPr>
              <w:pStyle w:val="BodyText"/>
              <w:widowControl/>
              <w:tabs>
                <w:tab w:val="left" w:pos="294"/>
              </w:tabs>
              <w:suppressAutoHyphens/>
              <w:autoSpaceDE/>
              <w:autoSpaceDN/>
              <w:adjustRightInd/>
              <w:ind w:left="0"/>
              <w:rPr>
                <w:rFonts w:asciiTheme="majorHAnsi" w:hAnsiTheme="majorHAnsi" w:cstheme="majorHAnsi"/>
                <w:sz w:val="22"/>
                <w:szCs w:val="22"/>
                <w:lang w:val="it-IT"/>
              </w:rPr>
            </w:pPr>
            <w:r w:rsidRPr="00A63ADE">
              <w:rPr>
                <w:rFonts w:asciiTheme="majorHAnsi" w:hAnsiTheme="majorHAnsi" w:cstheme="majorHAnsi"/>
                <w:sz w:val="22"/>
                <w:szCs w:val="22"/>
                <w:lang w:val="it-IT"/>
              </w:rPr>
              <w:t xml:space="preserve">Voto </w:t>
            </w:r>
            <w:r w:rsidR="00BA2D4A">
              <w:rPr>
                <w:rFonts w:asciiTheme="majorHAnsi" w:hAnsiTheme="majorHAnsi" w:cstheme="majorHAnsi"/>
                <w:sz w:val="22"/>
                <w:szCs w:val="22"/>
                <w:lang w:val="it-IT"/>
              </w:rPr>
              <w:t>110</w:t>
            </w:r>
          </w:p>
        </w:tc>
        <w:tc>
          <w:tcPr>
            <w:tcW w:w="1516" w:type="dxa"/>
          </w:tcPr>
          <w:p w14:paraId="32832857" w14:textId="507D6D97" w:rsidR="00D36AB8" w:rsidRPr="00A63ADE" w:rsidRDefault="00D36AB8" w:rsidP="00DC0693">
            <w:pPr>
              <w:pStyle w:val="BodyText"/>
              <w:widowControl/>
              <w:tabs>
                <w:tab w:val="left" w:pos="294"/>
              </w:tabs>
              <w:suppressAutoHyphens/>
              <w:autoSpaceDE/>
              <w:autoSpaceDN/>
              <w:adjustRightInd/>
              <w:ind w:left="0"/>
              <w:jc w:val="right"/>
              <w:rPr>
                <w:rFonts w:asciiTheme="majorHAnsi" w:hAnsiTheme="majorHAnsi" w:cstheme="majorHAnsi"/>
                <w:sz w:val="22"/>
                <w:szCs w:val="22"/>
                <w:highlight w:val="yellow"/>
                <w:lang w:val="it-IT"/>
              </w:rPr>
            </w:pPr>
            <w:r>
              <w:rPr>
                <w:rFonts w:asciiTheme="majorHAnsi" w:hAnsiTheme="majorHAnsi" w:cstheme="majorHAnsi"/>
                <w:sz w:val="22"/>
                <w:szCs w:val="22"/>
                <w:lang w:val="it-IT"/>
              </w:rPr>
              <w:t>2</w:t>
            </w:r>
            <w:r w:rsidR="00BA2D4A">
              <w:rPr>
                <w:rFonts w:asciiTheme="majorHAnsi" w:hAnsiTheme="majorHAnsi" w:cstheme="majorHAnsi"/>
                <w:sz w:val="22"/>
                <w:szCs w:val="22"/>
                <w:lang w:val="it-IT"/>
              </w:rPr>
              <w:t>8</w:t>
            </w:r>
          </w:p>
        </w:tc>
      </w:tr>
      <w:tr w:rsidR="00D36AB8" w:rsidRPr="00A63ADE" w14:paraId="5D132577" w14:textId="77777777" w:rsidTr="00DC0693">
        <w:tc>
          <w:tcPr>
            <w:tcW w:w="3345" w:type="dxa"/>
          </w:tcPr>
          <w:p w14:paraId="203B62C8" w14:textId="77777777" w:rsidR="00D36AB8" w:rsidRPr="00A63ADE" w:rsidRDefault="00D36AB8" w:rsidP="00DC0693">
            <w:pPr>
              <w:pStyle w:val="BodyText"/>
              <w:widowControl/>
              <w:tabs>
                <w:tab w:val="left" w:pos="294"/>
              </w:tabs>
              <w:suppressAutoHyphens/>
              <w:autoSpaceDE/>
              <w:autoSpaceDN/>
              <w:adjustRightInd/>
              <w:ind w:left="0"/>
              <w:rPr>
                <w:rFonts w:asciiTheme="majorHAnsi" w:hAnsiTheme="majorHAnsi" w:cstheme="majorHAnsi"/>
                <w:sz w:val="22"/>
                <w:szCs w:val="22"/>
                <w:lang w:val="it-IT"/>
              </w:rPr>
            </w:pPr>
            <w:r w:rsidRPr="006F62F5">
              <w:rPr>
                <w:rFonts w:asciiTheme="majorHAnsi" w:hAnsiTheme="majorHAnsi" w:cstheme="majorHAnsi"/>
                <w:sz w:val="22"/>
                <w:szCs w:val="22"/>
                <w:lang w:val="it-IT"/>
              </w:rPr>
              <w:t>Corsi post-laurea in materie attinenti alla borsa (fino a punti 10)</w:t>
            </w:r>
          </w:p>
        </w:tc>
        <w:tc>
          <w:tcPr>
            <w:tcW w:w="4052" w:type="dxa"/>
          </w:tcPr>
          <w:p w14:paraId="7773229C" w14:textId="77777777" w:rsidR="00D36AB8" w:rsidRDefault="00BA2D4A" w:rsidP="00DC0693">
            <w:pPr>
              <w:pStyle w:val="BodyText"/>
              <w:tabs>
                <w:tab w:val="left" w:pos="294"/>
              </w:tabs>
              <w:suppressAutoHyphens/>
              <w:rPr>
                <w:rFonts w:asciiTheme="majorHAnsi" w:hAnsiTheme="majorHAnsi" w:cstheme="majorHAnsi"/>
                <w:sz w:val="22"/>
                <w:szCs w:val="22"/>
                <w:lang w:val="it-IT"/>
              </w:rPr>
            </w:pPr>
            <w:r w:rsidRPr="00BA2D4A">
              <w:rPr>
                <w:rFonts w:asciiTheme="majorHAnsi" w:hAnsiTheme="majorHAnsi" w:cstheme="majorHAnsi"/>
                <w:sz w:val="22"/>
                <w:szCs w:val="22"/>
                <w:lang w:val="it-IT"/>
              </w:rPr>
              <w:t>Programmare I GIS con Python. Creare script e plugin con QGIS</w:t>
            </w:r>
          </w:p>
          <w:p w14:paraId="21495891" w14:textId="280CB991" w:rsidR="00BA2D4A" w:rsidRPr="00A63ADE" w:rsidRDefault="00BA2D4A" w:rsidP="00DC0693">
            <w:pPr>
              <w:pStyle w:val="BodyText"/>
              <w:tabs>
                <w:tab w:val="left" w:pos="294"/>
              </w:tabs>
              <w:suppressAutoHyphens/>
              <w:rPr>
                <w:rFonts w:asciiTheme="majorHAnsi" w:hAnsiTheme="majorHAnsi" w:cstheme="majorHAnsi"/>
                <w:sz w:val="22"/>
                <w:szCs w:val="22"/>
                <w:lang w:val="it-IT"/>
              </w:rPr>
            </w:pPr>
            <w:proofErr w:type="spellStart"/>
            <w:r w:rsidRPr="00BA2D4A">
              <w:rPr>
                <w:rFonts w:asciiTheme="majorHAnsi" w:hAnsiTheme="majorHAnsi" w:cstheme="majorHAnsi"/>
                <w:sz w:val="22"/>
                <w:szCs w:val="22"/>
                <w:lang w:val="it-IT"/>
              </w:rPr>
              <w:t>Geodatabase</w:t>
            </w:r>
            <w:proofErr w:type="spellEnd"/>
            <w:r w:rsidRPr="00BA2D4A">
              <w:rPr>
                <w:rFonts w:asciiTheme="majorHAnsi" w:hAnsiTheme="majorHAnsi" w:cstheme="majorHAnsi"/>
                <w:sz w:val="22"/>
                <w:szCs w:val="22"/>
                <w:lang w:val="it-IT"/>
              </w:rPr>
              <w:t xml:space="preserve"> (</w:t>
            </w:r>
            <w:proofErr w:type="spellStart"/>
            <w:r w:rsidRPr="00BA2D4A">
              <w:rPr>
                <w:rFonts w:asciiTheme="majorHAnsi" w:hAnsiTheme="majorHAnsi" w:cstheme="majorHAnsi"/>
                <w:sz w:val="22"/>
                <w:szCs w:val="22"/>
                <w:lang w:val="it-IT"/>
              </w:rPr>
              <w:t>PostGIS</w:t>
            </w:r>
            <w:proofErr w:type="spellEnd"/>
            <w:r w:rsidRPr="00BA2D4A">
              <w:rPr>
                <w:rFonts w:asciiTheme="majorHAnsi" w:hAnsiTheme="majorHAnsi" w:cstheme="majorHAnsi"/>
                <w:sz w:val="22"/>
                <w:szCs w:val="22"/>
                <w:lang w:val="it-IT"/>
              </w:rPr>
              <w:t xml:space="preserve">). Gestire, interrogare ed elaborare dati geospaziali con </w:t>
            </w:r>
            <w:proofErr w:type="spellStart"/>
            <w:r w:rsidRPr="00BA2D4A">
              <w:rPr>
                <w:rFonts w:asciiTheme="majorHAnsi" w:hAnsiTheme="majorHAnsi" w:cstheme="majorHAnsi"/>
                <w:sz w:val="22"/>
                <w:szCs w:val="22"/>
                <w:lang w:val="it-IT"/>
              </w:rPr>
              <w:t>PostgreSQL</w:t>
            </w:r>
            <w:proofErr w:type="spellEnd"/>
            <w:r w:rsidRPr="00BA2D4A">
              <w:rPr>
                <w:rFonts w:asciiTheme="majorHAnsi" w:hAnsiTheme="majorHAnsi" w:cstheme="majorHAnsi"/>
                <w:sz w:val="22"/>
                <w:szCs w:val="22"/>
                <w:lang w:val="it-IT"/>
              </w:rPr>
              <w:t>/</w:t>
            </w:r>
            <w:proofErr w:type="spellStart"/>
            <w:r w:rsidRPr="00BA2D4A">
              <w:rPr>
                <w:rFonts w:asciiTheme="majorHAnsi" w:hAnsiTheme="majorHAnsi" w:cstheme="majorHAnsi"/>
                <w:sz w:val="22"/>
                <w:szCs w:val="22"/>
                <w:lang w:val="it-IT"/>
              </w:rPr>
              <w:t>PostGIS</w:t>
            </w:r>
            <w:proofErr w:type="spellEnd"/>
          </w:p>
        </w:tc>
        <w:tc>
          <w:tcPr>
            <w:tcW w:w="1516" w:type="dxa"/>
          </w:tcPr>
          <w:p w14:paraId="15D77836" w14:textId="30CD3070" w:rsidR="00D36AB8" w:rsidRPr="00A63ADE" w:rsidRDefault="00BA2D4A" w:rsidP="00DC0693">
            <w:pPr>
              <w:pStyle w:val="BodyText"/>
              <w:widowControl/>
              <w:tabs>
                <w:tab w:val="left" w:pos="294"/>
              </w:tabs>
              <w:suppressAutoHyphens/>
              <w:autoSpaceDE/>
              <w:autoSpaceDN/>
              <w:adjustRightInd/>
              <w:ind w:left="0"/>
              <w:jc w:val="right"/>
              <w:rPr>
                <w:rFonts w:asciiTheme="majorHAnsi" w:hAnsiTheme="majorHAnsi" w:cstheme="majorHAnsi"/>
                <w:sz w:val="22"/>
                <w:szCs w:val="22"/>
                <w:lang w:val="it-IT"/>
              </w:rPr>
            </w:pPr>
            <w:r>
              <w:rPr>
                <w:rFonts w:asciiTheme="majorHAnsi" w:hAnsiTheme="majorHAnsi" w:cstheme="majorHAnsi"/>
                <w:sz w:val="22"/>
                <w:szCs w:val="22"/>
                <w:lang w:val="it-IT"/>
              </w:rPr>
              <w:t>2</w:t>
            </w:r>
          </w:p>
          <w:p w14:paraId="062B78AD" w14:textId="77777777" w:rsidR="00D36AB8" w:rsidRDefault="00D36AB8" w:rsidP="00DC0693">
            <w:pPr>
              <w:pStyle w:val="BodyText"/>
              <w:widowControl/>
              <w:tabs>
                <w:tab w:val="left" w:pos="294"/>
              </w:tabs>
              <w:suppressAutoHyphens/>
              <w:autoSpaceDE/>
              <w:autoSpaceDN/>
              <w:adjustRightInd/>
              <w:ind w:left="0"/>
              <w:jc w:val="right"/>
              <w:rPr>
                <w:rFonts w:asciiTheme="majorHAnsi" w:hAnsiTheme="majorHAnsi" w:cstheme="majorHAnsi"/>
                <w:sz w:val="22"/>
                <w:szCs w:val="22"/>
                <w:lang w:val="it-IT"/>
              </w:rPr>
            </w:pPr>
          </w:p>
          <w:p w14:paraId="752C6AC7" w14:textId="440957CB" w:rsidR="00BA2D4A" w:rsidRDefault="00BA2D4A" w:rsidP="00DC0693">
            <w:pPr>
              <w:pStyle w:val="BodyText"/>
              <w:widowControl/>
              <w:tabs>
                <w:tab w:val="left" w:pos="294"/>
              </w:tabs>
              <w:suppressAutoHyphens/>
              <w:autoSpaceDE/>
              <w:autoSpaceDN/>
              <w:adjustRightInd/>
              <w:ind w:left="0"/>
              <w:jc w:val="right"/>
              <w:rPr>
                <w:rFonts w:asciiTheme="majorHAnsi" w:hAnsiTheme="majorHAnsi" w:cstheme="majorHAnsi"/>
                <w:sz w:val="22"/>
                <w:szCs w:val="22"/>
                <w:lang w:val="it-IT"/>
              </w:rPr>
            </w:pPr>
            <w:r>
              <w:rPr>
                <w:rFonts w:asciiTheme="majorHAnsi" w:hAnsiTheme="majorHAnsi" w:cstheme="majorHAnsi"/>
                <w:sz w:val="22"/>
                <w:szCs w:val="22"/>
                <w:lang w:val="it-IT"/>
              </w:rPr>
              <w:t>2</w:t>
            </w:r>
          </w:p>
          <w:p w14:paraId="4CC13C25" w14:textId="77777777" w:rsidR="00D36AB8" w:rsidRDefault="00D36AB8" w:rsidP="00DC0693">
            <w:pPr>
              <w:pStyle w:val="BodyText"/>
              <w:widowControl/>
              <w:tabs>
                <w:tab w:val="left" w:pos="294"/>
              </w:tabs>
              <w:suppressAutoHyphens/>
              <w:autoSpaceDE/>
              <w:autoSpaceDN/>
              <w:adjustRightInd/>
              <w:ind w:left="0"/>
              <w:jc w:val="right"/>
              <w:rPr>
                <w:rFonts w:asciiTheme="majorHAnsi" w:hAnsiTheme="majorHAnsi" w:cstheme="majorHAnsi"/>
                <w:sz w:val="22"/>
                <w:szCs w:val="22"/>
                <w:lang w:val="it-IT"/>
              </w:rPr>
            </w:pPr>
          </w:p>
          <w:p w14:paraId="2C2D333B" w14:textId="77777777" w:rsidR="00D36AB8" w:rsidRPr="00A63ADE" w:rsidRDefault="00D36AB8" w:rsidP="00DC0693">
            <w:pPr>
              <w:pStyle w:val="BodyText"/>
              <w:widowControl/>
              <w:tabs>
                <w:tab w:val="left" w:pos="294"/>
              </w:tabs>
              <w:suppressAutoHyphens/>
              <w:autoSpaceDE/>
              <w:autoSpaceDN/>
              <w:adjustRightInd/>
              <w:ind w:left="0"/>
              <w:jc w:val="right"/>
              <w:rPr>
                <w:rFonts w:asciiTheme="majorHAnsi" w:hAnsiTheme="majorHAnsi" w:cstheme="majorHAnsi"/>
                <w:sz w:val="22"/>
                <w:szCs w:val="22"/>
                <w:lang w:val="it-IT"/>
              </w:rPr>
            </w:pPr>
          </w:p>
        </w:tc>
      </w:tr>
      <w:tr w:rsidR="00D36AB8" w:rsidRPr="00A63ADE" w14:paraId="16EAE388" w14:textId="77777777" w:rsidTr="00DC0693">
        <w:tc>
          <w:tcPr>
            <w:tcW w:w="3345" w:type="dxa"/>
          </w:tcPr>
          <w:p w14:paraId="42912790" w14:textId="77777777" w:rsidR="00D36AB8" w:rsidRPr="00A63ADE" w:rsidRDefault="00D36AB8" w:rsidP="00DC0693">
            <w:pPr>
              <w:pStyle w:val="BodyText"/>
              <w:widowControl/>
              <w:tabs>
                <w:tab w:val="left" w:pos="294"/>
              </w:tabs>
              <w:suppressAutoHyphens/>
              <w:autoSpaceDE/>
              <w:autoSpaceDN/>
              <w:adjustRightInd/>
              <w:ind w:left="0"/>
              <w:rPr>
                <w:rFonts w:asciiTheme="majorHAnsi" w:hAnsiTheme="majorHAnsi" w:cstheme="majorHAnsi"/>
                <w:sz w:val="22"/>
                <w:szCs w:val="22"/>
                <w:lang w:val="it-IT"/>
              </w:rPr>
            </w:pPr>
            <w:r w:rsidRPr="00A63ADE">
              <w:rPr>
                <w:rFonts w:asciiTheme="majorHAnsi" w:hAnsiTheme="majorHAnsi" w:cstheme="majorHAnsi"/>
                <w:sz w:val="22"/>
                <w:szCs w:val="22"/>
                <w:lang w:val="it-IT"/>
              </w:rPr>
              <w:t>Esperienza nell’ambito delle attività̀ oggetto della borsa</w:t>
            </w:r>
            <w:r>
              <w:rPr>
                <w:rFonts w:asciiTheme="majorHAnsi" w:hAnsiTheme="majorHAnsi" w:cstheme="majorHAnsi"/>
                <w:sz w:val="22"/>
                <w:szCs w:val="22"/>
                <w:lang w:val="it-IT"/>
              </w:rPr>
              <w:t xml:space="preserve"> </w:t>
            </w:r>
            <w:r w:rsidRPr="006F62F5">
              <w:rPr>
                <w:rFonts w:asciiTheme="majorHAnsi" w:hAnsiTheme="majorHAnsi" w:cstheme="majorHAnsi"/>
                <w:sz w:val="22"/>
                <w:szCs w:val="22"/>
                <w:lang w:val="it-IT"/>
              </w:rPr>
              <w:t>(fino a punti 10)</w:t>
            </w:r>
          </w:p>
        </w:tc>
        <w:tc>
          <w:tcPr>
            <w:tcW w:w="4052" w:type="dxa"/>
          </w:tcPr>
          <w:p w14:paraId="3DC93D51" w14:textId="77777777" w:rsidR="00587513" w:rsidRPr="00587513" w:rsidRDefault="00587513" w:rsidP="00587513">
            <w:pPr>
              <w:pStyle w:val="BodyText"/>
              <w:tabs>
                <w:tab w:val="left" w:pos="294"/>
              </w:tabs>
              <w:suppressAutoHyphens/>
              <w:rPr>
                <w:rFonts w:asciiTheme="majorHAnsi" w:hAnsiTheme="majorHAnsi" w:cstheme="majorHAnsi"/>
                <w:sz w:val="22"/>
                <w:szCs w:val="22"/>
                <w:lang w:val="it-IT"/>
              </w:rPr>
            </w:pPr>
            <w:r w:rsidRPr="00587513">
              <w:rPr>
                <w:rFonts w:asciiTheme="majorHAnsi" w:hAnsiTheme="majorHAnsi" w:cstheme="majorHAnsi"/>
                <w:sz w:val="22"/>
                <w:szCs w:val="22"/>
                <w:lang w:val="it-IT"/>
              </w:rPr>
              <w:t>Digitalizzazione di piani territoriali a scala nazionale</w:t>
            </w:r>
          </w:p>
          <w:p w14:paraId="26D0A159" w14:textId="77777777" w:rsidR="00587513" w:rsidRDefault="00587513" w:rsidP="00587513">
            <w:pPr>
              <w:pStyle w:val="BodyText"/>
              <w:tabs>
                <w:tab w:val="left" w:pos="294"/>
              </w:tabs>
              <w:suppressAutoHyphens/>
              <w:rPr>
                <w:rFonts w:asciiTheme="majorHAnsi" w:hAnsiTheme="majorHAnsi" w:cstheme="majorHAnsi"/>
                <w:sz w:val="22"/>
                <w:szCs w:val="22"/>
                <w:lang w:val="it-IT"/>
              </w:rPr>
            </w:pPr>
            <w:r w:rsidRPr="00587513">
              <w:rPr>
                <w:rFonts w:asciiTheme="majorHAnsi" w:hAnsiTheme="majorHAnsi" w:cstheme="majorHAnsi"/>
                <w:sz w:val="22"/>
                <w:szCs w:val="22"/>
                <w:lang w:val="it-IT"/>
              </w:rPr>
              <w:t>Aggiornamento di database geografici</w:t>
            </w:r>
          </w:p>
          <w:p w14:paraId="14B6403B" w14:textId="2CCA98B8" w:rsidR="00D36AB8" w:rsidRPr="00ED7C0B" w:rsidRDefault="00D36AB8" w:rsidP="00DC0693">
            <w:pPr>
              <w:pStyle w:val="BodyText"/>
              <w:tabs>
                <w:tab w:val="left" w:pos="294"/>
              </w:tabs>
              <w:suppressAutoHyphens/>
              <w:rPr>
                <w:rFonts w:asciiTheme="majorHAnsi" w:hAnsiTheme="majorHAnsi" w:cstheme="majorHAnsi"/>
                <w:sz w:val="22"/>
                <w:szCs w:val="22"/>
                <w:lang w:val="it-IT"/>
              </w:rPr>
            </w:pPr>
          </w:p>
        </w:tc>
        <w:tc>
          <w:tcPr>
            <w:tcW w:w="1516" w:type="dxa"/>
          </w:tcPr>
          <w:p w14:paraId="2ECADC4B" w14:textId="77777777" w:rsidR="00D36AB8" w:rsidRDefault="00D36AB8" w:rsidP="00DC0693">
            <w:pPr>
              <w:pStyle w:val="BodyText"/>
              <w:widowControl/>
              <w:tabs>
                <w:tab w:val="left" w:pos="294"/>
              </w:tabs>
              <w:suppressAutoHyphens/>
              <w:autoSpaceDE/>
              <w:autoSpaceDN/>
              <w:adjustRightInd/>
              <w:ind w:left="0"/>
              <w:jc w:val="right"/>
              <w:rPr>
                <w:rFonts w:asciiTheme="majorHAnsi" w:hAnsiTheme="majorHAnsi" w:cstheme="majorHAnsi"/>
                <w:sz w:val="22"/>
                <w:szCs w:val="22"/>
                <w:lang w:val="it-IT"/>
              </w:rPr>
            </w:pPr>
            <w:r>
              <w:rPr>
                <w:rFonts w:asciiTheme="majorHAnsi" w:hAnsiTheme="majorHAnsi" w:cstheme="majorHAnsi"/>
                <w:sz w:val="22"/>
                <w:szCs w:val="22"/>
                <w:lang w:val="it-IT"/>
              </w:rPr>
              <w:t>2</w:t>
            </w:r>
          </w:p>
          <w:p w14:paraId="37720050" w14:textId="77777777" w:rsidR="00D36AB8" w:rsidRDefault="00D36AB8" w:rsidP="00DC0693">
            <w:pPr>
              <w:pStyle w:val="BodyText"/>
              <w:widowControl/>
              <w:tabs>
                <w:tab w:val="left" w:pos="294"/>
              </w:tabs>
              <w:suppressAutoHyphens/>
              <w:autoSpaceDE/>
              <w:autoSpaceDN/>
              <w:adjustRightInd/>
              <w:ind w:left="0"/>
              <w:jc w:val="right"/>
              <w:rPr>
                <w:rFonts w:asciiTheme="majorHAnsi" w:hAnsiTheme="majorHAnsi" w:cstheme="majorHAnsi"/>
                <w:sz w:val="22"/>
                <w:szCs w:val="22"/>
                <w:lang w:val="it-IT"/>
              </w:rPr>
            </w:pPr>
          </w:p>
          <w:p w14:paraId="2B82D973" w14:textId="77777777" w:rsidR="00D36AB8" w:rsidRDefault="00D36AB8" w:rsidP="00DC0693">
            <w:pPr>
              <w:pStyle w:val="BodyText"/>
              <w:widowControl/>
              <w:tabs>
                <w:tab w:val="left" w:pos="294"/>
              </w:tabs>
              <w:suppressAutoHyphens/>
              <w:autoSpaceDE/>
              <w:autoSpaceDN/>
              <w:adjustRightInd/>
              <w:ind w:left="0"/>
              <w:jc w:val="right"/>
              <w:rPr>
                <w:rFonts w:asciiTheme="majorHAnsi" w:hAnsiTheme="majorHAnsi" w:cstheme="majorHAnsi"/>
                <w:sz w:val="22"/>
                <w:szCs w:val="22"/>
                <w:lang w:val="it-IT"/>
              </w:rPr>
            </w:pPr>
          </w:p>
          <w:p w14:paraId="55DCE931" w14:textId="735185F6" w:rsidR="00D36AB8" w:rsidRDefault="00D36AB8" w:rsidP="00DC0693">
            <w:pPr>
              <w:pStyle w:val="BodyText"/>
              <w:widowControl/>
              <w:tabs>
                <w:tab w:val="left" w:pos="294"/>
              </w:tabs>
              <w:suppressAutoHyphens/>
              <w:autoSpaceDE/>
              <w:autoSpaceDN/>
              <w:adjustRightInd/>
              <w:ind w:left="0"/>
              <w:jc w:val="right"/>
              <w:rPr>
                <w:rFonts w:asciiTheme="majorHAnsi" w:hAnsiTheme="majorHAnsi" w:cstheme="majorHAnsi"/>
                <w:sz w:val="22"/>
                <w:szCs w:val="22"/>
                <w:lang w:val="it-IT"/>
              </w:rPr>
            </w:pPr>
          </w:p>
        </w:tc>
      </w:tr>
      <w:tr w:rsidR="00D36AB8" w:rsidRPr="00A63ADE" w14:paraId="4CFA3A0E" w14:textId="77777777" w:rsidTr="00DC0693">
        <w:tc>
          <w:tcPr>
            <w:tcW w:w="3345" w:type="dxa"/>
          </w:tcPr>
          <w:p w14:paraId="4C278D01" w14:textId="77777777" w:rsidR="00D36AB8" w:rsidRPr="00A63ADE" w:rsidRDefault="00D36AB8" w:rsidP="00DC0693">
            <w:pPr>
              <w:pStyle w:val="BodyText"/>
              <w:widowControl/>
              <w:tabs>
                <w:tab w:val="left" w:pos="294"/>
              </w:tabs>
              <w:suppressAutoHyphens/>
              <w:autoSpaceDE/>
              <w:autoSpaceDN/>
              <w:adjustRightInd/>
              <w:ind w:left="0"/>
              <w:rPr>
                <w:rFonts w:asciiTheme="majorHAnsi" w:hAnsiTheme="majorHAnsi" w:cstheme="majorHAnsi"/>
                <w:sz w:val="22"/>
                <w:szCs w:val="22"/>
                <w:lang w:val="it-IT"/>
              </w:rPr>
            </w:pPr>
            <w:r w:rsidRPr="006F62F5">
              <w:rPr>
                <w:rFonts w:asciiTheme="majorHAnsi" w:hAnsiTheme="majorHAnsi" w:cstheme="majorHAnsi"/>
                <w:sz w:val="22"/>
                <w:szCs w:val="22"/>
                <w:lang w:val="it-IT"/>
              </w:rPr>
              <w:t>Pubblicazioni scientifiche e partecipazione a convegni (fino a punti 10)</w:t>
            </w:r>
          </w:p>
        </w:tc>
        <w:tc>
          <w:tcPr>
            <w:tcW w:w="4052" w:type="dxa"/>
          </w:tcPr>
          <w:p w14:paraId="24594CD6" w14:textId="77777777" w:rsidR="00D36AB8" w:rsidRPr="00ED7C0B" w:rsidRDefault="00D36AB8" w:rsidP="00DC0693">
            <w:pPr>
              <w:pStyle w:val="BodyText"/>
              <w:tabs>
                <w:tab w:val="left" w:pos="294"/>
              </w:tabs>
              <w:suppressAutoHyphens/>
              <w:rPr>
                <w:rFonts w:asciiTheme="majorHAnsi" w:hAnsiTheme="majorHAnsi" w:cstheme="majorHAnsi"/>
                <w:sz w:val="22"/>
                <w:szCs w:val="22"/>
                <w:lang w:val="it-IT"/>
              </w:rPr>
            </w:pPr>
          </w:p>
        </w:tc>
        <w:tc>
          <w:tcPr>
            <w:tcW w:w="1516" w:type="dxa"/>
          </w:tcPr>
          <w:p w14:paraId="10E56FAF" w14:textId="198D1446" w:rsidR="00D36AB8" w:rsidRDefault="00D36AB8" w:rsidP="00DC0693">
            <w:pPr>
              <w:pStyle w:val="BodyText"/>
              <w:widowControl/>
              <w:tabs>
                <w:tab w:val="left" w:pos="294"/>
              </w:tabs>
              <w:suppressAutoHyphens/>
              <w:autoSpaceDE/>
              <w:autoSpaceDN/>
              <w:adjustRightInd/>
              <w:ind w:left="0"/>
              <w:jc w:val="right"/>
              <w:rPr>
                <w:rFonts w:asciiTheme="majorHAnsi" w:hAnsiTheme="majorHAnsi" w:cstheme="majorHAnsi"/>
                <w:sz w:val="22"/>
                <w:szCs w:val="22"/>
                <w:lang w:val="it-IT"/>
              </w:rPr>
            </w:pPr>
          </w:p>
        </w:tc>
      </w:tr>
      <w:tr w:rsidR="00D36AB8" w:rsidRPr="00665603" w14:paraId="564486CA" w14:textId="77777777" w:rsidTr="00DC0693">
        <w:tc>
          <w:tcPr>
            <w:tcW w:w="3345" w:type="dxa"/>
          </w:tcPr>
          <w:p w14:paraId="36920EBE" w14:textId="77777777" w:rsidR="00D36AB8" w:rsidRPr="00665603" w:rsidRDefault="00D36AB8" w:rsidP="00DC0693">
            <w:pPr>
              <w:pStyle w:val="BodyText"/>
              <w:widowControl/>
              <w:tabs>
                <w:tab w:val="left" w:pos="294"/>
              </w:tabs>
              <w:suppressAutoHyphens/>
              <w:autoSpaceDE/>
              <w:autoSpaceDN/>
              <w:adjustRightInd/>
              <w:spacing w:line="360" w:lineRule="auto"/>
              <w:ind w:left="0"/>
              <w:rPr>
                <w:rFonts w:asciiTheme="majorHAnsi" w:hAnsiTheme="majorHAnsi" w:cstheme="majorHAnsi"/>
                <w:b/>
                <w:bCs/>
                <w:sz w:val="22"/>
                <w:szCs w:val="22"/>
                <w:lang w:val="it-IT"/>
              </w:rPr>
            </w:pPr>
            <w:r w:rsidRPr="00665603">
              <w:rPr>
                <w:rFonts w:asciiTheme="majorHAnsi" w:hAnsiTheme="majorHAnsi" w:cstheme="majorHAnsi"/>
                <w:b/>
                <w:bCs/>
                <w:sz w:val="22"/>
                <w:szCs w:val="22"/>
                <w:lang w:val="it-IT"/>
              </w:rPr>
              <w:t>Totale titoli</w:t>
            </w:r>
          </w:p>
        </w:tc>
        <w:tc>
          <w:tcPr>
            <w:tcW w:w="4052" w:type="dxa"/>
          </w:tcPr>
          <w:p w14:paraId="1C4C58D5" w14:textId="77777777" w:rsidR="00D36AB8" w:rsidRPr="00665603" w:rsidRDefault="00D36AB8" w:rsidP="00DC0693">
            <w:pPr>
              <w:pStyle w:val="BodyText"/>
              <w:widowControl/>
              <w:tabs>
                <w:tab w:val="left" w:pos="294"/>
              </w:tabs>
              <w:suppressAutoHyphens/>
              <w:autoSpaceDE/>
              <w:autoSpaceDN/>
              <w:adjustRightInd/>
              <w:ind w:left="0"/>
              <w:rPr>
                <w:rFonts w:asciiTheme="majorHAnsi" w:hAnsiTheme="majorHAnsi" w:cstheme="majorHAnsi"/>
                <w:b/>
                <w:bCs/>
                <w:sz w:val="22"/>
                <w:szCs w:val="22"/>
                <w:lang w:val="it-IT"/>
              </w:rPr>
            </w:pPr>
          </w:p>
        </w:tc>
        <w:tc>
          <w:tcPr>
            <w:tcW w:w="1516" w:type="dxa"/>
          </w:tcPr>
          <w:p w14:paraId="37F893A2" w14:textId="0772B7E3" w:rsidR="00D36AB8" w:rsidRPr="00665603" w:rsidRDefault="00D36AB8" w:rsidP="00DC0693">
            <w:pPr>
              <w:pStyle w:val="BodyText"/>
              <w:widowControl/>
              <w:tabs>
                <w:tab w:val="left" w:pos="294"/>
                <w:tab w:val="left" w:pos="1299"/>
              </w:tabs>
              <w:suppressAutoHyphens/>
              <w:autoSpaceDE/>
              <w:autoSpaceDN/>
              <w:adjustRightInd/>
              <w:spacing w:line="360" w:lineRule="auto"/>
              <w:ind w:left="0"/>
              <w:jc w:val="right"/>
              <w:rPr>
                <w:rFonts w:asciiTheme="majorHAnsi" w:hAnsiTheme="majorHAnsi" w:cstheme="majorHAnsi"/>
                <w:b/>
                <w:bCs/>
                <w:sz w:val="22"/>
                <w:szCs w:val="22"/>
                <w:lang w:val="it-IT"/>
              </w:rPr>
            </w:pPr>
            <w:r w:rsidRPr="00665603">
              <w:rPr>
                <w:rFonts w:asciiTheme="majorHAnsi" w:hAnsiTheme="majorHAnsi" w:cstheme="majorHAnsi"/>
                <w:b/>
                <w:bCs/>
                <w:sz w:val="22"/>
                <w:szCs w:val="22"/>
                <w:lang w:val="it-IT"/>
              </w:rPr>
              <w:tab/>
            </w:r>
            <w:r>
              <w:rPr>
                <w:rFonts w:asciiTheme="majorHAnsi" w:hAnsiTheme="majorHAnsi" w:cstheme="majorHAnsi"/>
                <w:b/>
                <w:bCs/>
                <w:sz w:val="22"/>
                <w:szCs w:val="22"/>
                <w:lang w:val="it-IT"/>
              </w:rPr>
              <w:t>3</w:t>
            </w:r>
            <w:r w:rsidR="00587513">
              <w:rPr>
                <w:rFonts w:asciiTheme="majorHAnsi" w:hAnsiTheme="majorHAnsi" w:cstheme="majorHAnsi"/>
                <w:b/>
                <w:bCs/>
                <w:sz w:val="22"/>
                <w:szCs w:val="22"/>
                <w:lang w:val="it-IT"/>
              </w:rPr>
              <w:t>4</w:t>
            </w:r>
          </w:p>
        </w:tc>
      </w:tr>
    </w:tbl>
    <w:p w14:paraId="64231CEF" w14:textId="77777777" w:rsidR="00D36AB8" w:rsidRPr="00A63ADE" w:rsidRDefault="00D36AB8" w:rsidP="00B2074D">
      <w:pPr>
        <w:pStyle w:val="BodyText"/>
        <w:widowControl/>
        <w:tabs>
          <w:tab w:val="left" w:pos="294"/>
        </w:tabs>
        <w:suppressAutoHyphens/>
        <w:autoSpaceDE/>
        <w:autoSpaceDN/>
        <w:adjustRightInd/>
        <w:spacing w:before="4" w:line="360" w:lineRule="auto"/>
        <w:ind w:left="0"/>
        <w:jc w:val="both"/>
        <w:rPr>
          <w:rFonts w:asciiTheme="majorHAnsi" w:hAnsiTheme="majorHAnsi" w:cstheme="majorHAnsi"/>
          <w:sz w:val="22"/>
          <w:szCs w:val="22"/>
          <w:lang w:val="it-IT"/>
        </w:rPr>
      </w:pPr>
    </w:p>
    <w:p w14:paraId="50BEA4A8" w14:textId="026FECB3" w:rsidR="00B2074D" w:rsidRPr="00A63ADE" w:rsidRDefault="00B2074D" w:rsidP="00B2074D">
      <w:pPr>
        <w:pStyle w:val="BodyText"/>
        <w:widowControl/>
        <w:tabs>
          <w:tab w:val="left" w:pos="294"/>
        </w:tabs>
        <w:suppressAutoHyphens/>
        <w:autoSpaceDE/>
        <w:autoSpaceDN/>
        <w:adjustRightInd/>
        <w:spacing w:before="4" w:line="360" w:lineRule="auto"/>
        <w:ind w:left="0"/>
        <w:jc w:val="both"/>
        <w:rPr>
          <w:rFonts w:asciiTheme="majorHAnsi" w:hAnsiTheme="majorHAnsi" w:cstheme="majorHAnsi"/>
          <w:sz w:val="22"/>
          <w:szCs w:val="22"/>
          <w:lang w:val="it-IT"/>
        </w:rPr>
      </w:pPr>
      <w:r w:rsidRPr="00A63ADE">
        <w:rPr>
          <w:rFonts w:asciiTheme="majorHAnsi" w:hAnsiTheme="majorHAnsi" w:cstheme="majorHAnsi"/>
          <w:sz w:val="22"/>
          <w:szCs w:val="22"/>
          <w:lang w:val="it-IT"/>
        </w:rPr>
        <w:t>La Commissione si aggiorna al</w:t>
      </w:r>
      <w:r w:rsidR="008F54B7">
        <w:rPr>
          <w:rFonts w:asciiTheme="majorHAnsi" w:hAnsiTheme="majorHAnsi" w:cstheme="majorHAnsi"/>
          <w:sz w:val="22"/>
          <w:szCs w:val="22"/>
          <w:lang w:val="it-IT"/>
        </w:rPr>
        <w:t xml:space="preserve"> giorno</w:t>
      </w:r>
      <w:r w:rsidRPr="00A63ADE">
        <w:rPr>
          <w:rFonts w:asciiTheme="majorHAnsi" w:hAnsiTheme="majorHAnsi" w:cstheme="majorHAnsi"/>
          <w:sz w:val="22"/>
          <w:szCs w:val="22"/>
          <w:lang w:val="it-IT"/>
        </w:rPr>
        <w:t xml:space="preserve"> </w:t>
      </w:r>
      <w:r w:rsidR="00665603">
        <w:rPr>
          <w:rFonts w:asciiTheme="majorHAnsi" w:hAnsiTheme="majorHAnsi" w:cstheme="majorHAnsi"/>
          <w:sz w:val="22"/>
          <w:szCs w:val="22"/>
          <w:lang w:val="it-IT"/>
        </w:rPr>
        <w:t>1</w:t>
      </w:r>
      <w:r w:rsidR="008F54B7">
        <w:rPr>
          <w:rFonts w:asciiTheme="majorHAnsi" w:hAnsiTheme="majorHAnsi" w:cstheme="majorHAnsi"/>
          <w:sz w:val="22"/>
          <w:szCs w:val="22"/>
          <w:lang w:val="it-IT"/>
        </w:rPr>
        <w:t>1</w:t>
      </w:r>
      <w:r w:rsidRPr="00A63ADE">
        <w:rPr>
          <w:rFonts w:asciiTheme="majorHAnsi" w:hAnsiTheme="majorHAnsi" w:cstheme="majorHAnsi"/>
          <w:sz w:val="22"/>
          <w:szCs w:val="22"/>
          <w:lang w:val="it-IT"/>
        </w:rPr>
        <w:t>/</w:t>
      </w:r>
      <w:r w:rsidR="00665603">
        <w:rPr>
          <w:rFonts w:asciiTheme="majorHAnsi" w:hAnsiTheme="majorHAnsi" w:cstheme="majorHAnsi"/>
          <w:sz w:val="22"/>
          <w:szCs w:val="22"/>
          <w:lang w:val="it-IT"/>
        </w:rPr>
        <w:t>0</w:t>
      </w:r>
      <w:r w:rsidR="008F54B7">
        <w:rPr>
          <w:rFonts w:asciiTheme="majorHAnsi" w:hAnsiTheme="majorHAnsi" w:cstheme="majorHAnsi"/>
          <w:sz w:val="22"/>
          <w:szCs w:val="22"/>
          <w:lang w:val="it-IT"/>
        </w:rPr>
        <w:t>3</w:t>
      </w:r>
      <w:r w:rsidRPr="00A63ADE">
        <w:rPr>
          <w:rFonts w:asciiTheme="majorHAnsi" w:hAnsiTheme="majorHAnsi" w:cstheme="majorHAnsi"/>
          <w:sz w:val="22"/>
          <w:szCs w:val="22"/>
          <w:lang w:val="it-IT"/>
        </w:rPr>
        <w:t>/202</w:t>
      </w:r>
      <w:r w:rsidR="00665603">
        <w:rPr>
          <w:rFonts w:asciiTheme="majorHAnsi" w:hAnsiTheme="majorHAnsi" w:cstheme="majorHAnsi"/>
          <w:sz w:val="22"/>
          <w:szCs w:val="22"/>
          <w:lang w:val="it-IT"/>
        </w:rPr>
        <w:t>6</w:t>
      </w:r>
      <w:r w:rsidRPr="00A63ADE">
        <w:rPr>
          <w:rFonts w:asciiTheme="majorHAnsi" w:hAnsiTheme="majorHAnsi" w:cstheme="majorHAnsi"/>
          <w:sz w:val="22"/>
          <w:szCs w:val="22"/>
          <w:lang w:val="it-IT"/>
        </w:rPr>
        <w:t xml:space="preserve"> alle ore </w:t>
      </w:r>
      <w:r w:rsidR="008F54B7">
        <w:rPr>
          <w:rFonts w:asciiTheme="majorHAnsi" w:hAnsiTheme="majorHAnsi" w:cstheme="majorHAnsi"/>
          <w:sz w:val="22"/>
          <w:szCs w:val="22"/>
          <w:lang w:val="it-IT"/>
        </w:rPr>
        <w:t>15:</w:t>
      </w:r>
      <w:r w:rsidR="000633A8">
        <w:rPr>
          <w:rFonts w:asciiTheme="majorHAnsi" w:hAnsiTheme="majorHAnsi" w:cstheme="majorHAnsi"/>
          <w:sz w:val="22"/>
          <w:szCs w:val="22"/>
          <w:lang w:val="it-IT"/>
        </w:rPr>
        <w:t>3</w:t>
      </w:r>
      <w:r w:rsidR="008F54B7">
        <w:rPr>
          <w:rFonts w:asciiTheme="majorHAnsi" w:hAnsiTheme="majorHAnsi" w:cstheme="majorHAnsi"/>
          <w:sz w:val="22"/>
          <w:szCs w:val="22"/>
          <w:lang w:val="it-IT"/>
        </w:rPr>
        <w:t>0</w:t>
      </w:r>
      <w:r w:rsidRPr="00A63ADE">
        <w:rPr>
          <w:rFonts w:asciiTheme="majorHAnsi" w:hAnsiTheme="majorHAnsi" w:cstheme="majorHAnsi"/>
          <w:sz w:val="22"/>
          <w:szCs w:val="22"/>
          <w:lang w:val="it-IT"/>
        </w:rPr>
        <w:t xml:space="preserve">, giorno fissato per la prova orale che avverrà </w:t>
      </w:r>
      <w:r w:rsidRPr="000674F2">
        <w:rPr>
          <w:rFonts w:asciiTheme="majorHAnsi" w:hAnsiTheme="majorHAnsi" w:cstheme="majorHAnsi"/>
          <w:sz w:val="22"/>
          <w:szCs w:val="22"/>
          <w:lang w:val="it-IT"/>
        </w:rPr>
        <w:t>in forma remota tramite la piattaforma Teams. La seduta viene tolta alle ore 1</w:t>
      </w:r>
      <w:r w:rsidR="00587513">
        <w:rPr>
          <w:rFonts w:asciiTheme="majorHAnsi" w:hAnsiTheme="majorHAnsi" w:cstheme="majorHAnsi"/>
          <w:sz w:val="22"/>
          <w:szCs w:val="22"/>
          <w:lang w:val="it-IT"/>
        </w:rPr>
        <w:t>1</w:t>
      </w:r>
      <w:r w:rsidRPr="000674F2">
        <w:rPr>
          <w:rFonts w:asciiTheme="majorHAnsi" w:hAnsiTheme="majorHAnsi" w:cstheme="majorHAnsi"/>
          <w:sz w:val="22"/>
          <w:szCs w:val="22"/>
          <w:lang w:val="it-IT"/>
        </w:rPr>
        <w:t>:00</w:t>
      </w:r>
    </w:p>
    <w:p w14:paraId="3CBF9986" w14:textId="77777777" w:rsidR="00B2074D" w:rsidRPr="00A63ADE" w:rsidRDefault="00B2074D" w:rsidP="00B2074D">
      <w:pPr>
        <w:spacing w:line="360" w:lineRule="auto"/>
        <w:ind w:left="6095"/>
        <w:rPr>
          <w:rFonts w:asciiTheme="majorHAnsi" w:hAnsiTheme="majorHAnsi" w:cstheme="majorHAnsi"/>
          <w:sz w:val="22"/>
          <w:szCs w:val="22"/>
        </w:rPr>
      </w:pPr>
    </w:p>
    <w:p w14:paraId="1D717104" w14:textId="77777777" w:rsidR="00B2074D" w:rsidRPr="00A63ADE" w:rsidRDefault="00B2074D" w:rsidP="00B2074D">
      <w:pPr>
        <w:spacing w:line="360" w:lineRule="auto"/>
        <w:ind w:left="6095"/>
        <w:rPr>
          <w:rFonts w:asciiTheme="majorHAnsi" w:hAnsiTheme="majorHAnsi" w:cstheme="majorHAnsi"/>
          <w:sz w:val="22"/>
          <w:szCs w:val="22"/>
        </w:rPr>
      </w:pPr>
      <w:r w:rsidRPr="00A63ADE">
        <w:rPr>
          <w:rFonts w:asciiTheme="majorHAnsi" w:hAnsiTheme="majorHAnsi" w:cstheme="majorHAnsi"/>
          <w:sz w:val="22"/>
          <w:szCs w:val="22"/>
        </w:rPr>
        <w:t>La Commissione</w:t>
      </w:r>
    </w:p>
    <w:p w14:paraId="240956EF" w14:textId="77777777" w:rsidR="00B2074D" w:rsidRPr="00A63ADE" w:rsidRDefault="00B2074D" w:rsidP="00B2074D">
      <w:pPr>
        <w:spacing w:line="360" w:lineRule="auto"/>
        <w:rPr>
          <w:rFonts w:asciiTheme="majorHAnsi" w:hAnsiTheme="majorHAnsi" w:cstheme="majorHAnsi"/>
          <w:sz w:val="22"/>
          <w:szCs w:val="22"/>
        </w:rPr>
      </w:pPr>
    </w:p>
    <w:p w14:paraId="1558D64F" w14:textId="77777777" w:rsidR="00B2074D" w:rsidRPr="00A63ADE" w:rsidRDefault="00B2074D" w:rsidP="00B2074D">
      <w:pPr>
        <w:spacing w:line="360" w:lineRule="auto"/>
        <w:ind w:left="6095"/>
        <w:rPr>
          <w:rFonts w:asciiTheme="majorHAnsi" w:hAnsiTheme="majorHAnsi" w:cstheme="majorHAnsi"/>
          <w:sz w:val="22"/>
          <w:szCs w:val="22"/>
        </w:rPr>
      </w:pPr>
      <w:r w:rsidRPr="00A63ADE">
        <w:rPr>
          <w:rFonts w:asciiTheme="majorHAnsi" w:hAnsiTheme="majorHAnsi" w:cstheme="majorHAnsi"/>
          <w:sz w:val="22"/>
          <w:szCs w:val="22"/>
        </w:rPr>
        <w:t>Prof.ssa Maria Teresa Melis</w:t>
      </w:r>
    </w:p>
    <w:p w14:paraId="2F46DBFC" w14:textId="36FEB353" w:rsidR="00665603" w:rsidRPr="00A63ADE" w:rsidRDefault="00665603" w:rsidP="00665603">
      <w:pPr>
        <w:spacing w:line="360" w:lineRule="auto"/>
        <w:ind w:left="5387" w:firstLine="708"/>
        <w:rPr>
          <w:rFonts w:asciiTheme="majorHAnsi" w:hAnsiTheme="majorHAnsi" w:cstheme="majorHAnsi"/>
          <w:sz w:val="22"/>
          <w:szCs w:val="22"/>
        </w:rPr>
      </w:pPr>
      <w:r w:rsidRPr="00A63ADE">
        <w:rPr>
          <w:rFonts w:asciiTheme="majorHAnsi" w:hAnsiTheme="majorHAnsi" w:cstheme="majorHAnsi"/>
          <w:sz w:val="22"/>
          <w:szCs w:val="22"/>
        </w:rPr>
        <w:t xml:space="preserve">Prof. </w:t>
      </w:r>
      <w:r>
        <w:rPr>
          <w:rFonts w:asciiTheme="majorHAnsi" w:hAnsiTheme="majorHAnsi" w:cstheme="majorHAnsi"/>
          <w:sz w:val="22"/>
          <w:szCs w:val="22"/>
        </w:rPr>
        <w:t>Giacomo Deiana</w:t>
      </w:r>
    </w:p>
    <w:p w14:paraId="1D931DCE" w14:textId="4A0FC81F" w:rsidR="00E16371" w:rsidRPr="00BF462B" w:rsidRDefault="00B2074D" w:rsidP="00BF462B">
      <w:pPr>
        <w:spacing w:line="360" w:lineRule="auto"/>
        <w:ind w:left="6095"/>
        <w:rPr>
          <w:rFonts w:asciiTheme="majorHAnsi" w:hAnsiTheme="majorHAnsi" w:cstheme="majorHAnsi"/>
          <w:sz w:val="22"/>
          <w:szCs w:val="22"/>
        </w:rPr>
      </w:pPr>
      <w:r w:rsidRPr="00A63ADE">
        <w:rPr>
          <w:rFonts w:asciiTheme="majorHAnsi" w:hAnsiTheme="majorHAnsi" w:cstheme="majorHAnsi"/>
          <w:sz w:val="22"/>
          <w:szCs w:val="22"/>
        </w:rPr>
        <w:t>Prof. ssa Laura Pio</w:t>
      </w:r>
      <w:r w:rsidR="00BF462B">
        <w:rPr>
          <w:rFonts w:asciiTheme="majorHAnsi" w:hAnsiTheme="majorHAnsi" w:cstheme="majorHAnsi"/>
          <w:sz w:val="22"/>
          <w:szCs w:val="22"/>
        </w:rPr>
        <w:t>li</w:t>
      </w:r>
    </w:p>
    <w:sectPr w:rsidR="00E16371" w:rsidRPr="00BF462B" w:rsidSect="004B7C44">
      <w:headerReference w:type="even" r:id="rId8"/>
      <w:headerReference w:type="default" r:id="rId9"/>
      <w:footerReference w:type="default" r:id="rId10"/>
      <w:headerReference w:type="first" r:id="rId11"/>
      <w:footerReference w:type="first" r:id="rId12"/>
      <w:pgSz w:w="11900" w:h="16840"/>
      <w:pgMar w:top="2268" w:right="1701" w:bottom="1701" w:left="1276" w:header="0" w:footer="2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3568B5B8" w14:textId="77777777" w:rsidR="007E60F0" w:rsidRDefault="007E60F0" w:rsidP="0030749D">
      <w:r>
        <w:separator/>
      </w:r>
    </w:p>
  </w:endnote>
  <w:endnote w:type="continuationSeparator" w:id="0">
    <w:p w14:paraId="3FD80E34" w14:textId="77777777" w:rsidR="007E60F0" w:rsidRDefault="007E60F0" w:rsidP="003074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altName w:val="Times New Roman PSMT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Symbol">
    <w:panose1 w:val="05050102010706020507"/>
    <w:charset w:val="02"/>
    <w:family w:val="decorative"/>
    <w:pitch w:val="variable"/>
    <w:sig w:usb0="00000003" w:usb1="10000000" w:usb2="00000000" w:usb3="00000000" w:csb0="80000001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Minion Pro">
    <w:panose1 w:val="020B0604020202020204"/>
    <w:charset w:val="00"/>
    <w:family w:val="roman"/>
    <w:notTrueType/>
    <w:pitch w:val="variable"/>
    <w:sig w:usb0="60000287" w:usb1="00000001" w:usb2="00000000" w:usb3="00000000" w:csb0="0000019F" w:csb1="00000000"/>
  </w:font>
  <w:font w:name="Cambria Math">
    <w:panose1 w:val="02040503050406030204"/>
    <w:charset w:val="00"/>
    <w:family w:val="roman"/>
    <w:pitch w:val="variable"/>
    <w:sig w:usb0="E00002FF" w:usb1="42002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418217973"/>
      <w:docPartObj>
        <w:docPartGallery w:val="Page Numbers (Bottom of Page)"/>
        <w:docPartUnique/>
      </w:docPartObj>
    </w:sdtPr>
    <w:sdtContent>
      <w:p w14:paraId="7AF8A267" w14:textId="25AD8291" w:rsidR="00E31376" w:rsidRDefault="00E31376">
        <w:pPr>
          <w:pStyle w:val="Footer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4D96D005" w14:textId="77777777" w:rsidR="00E31376" w:rsidRDefault="00E31376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226326F" w14:textId="08F10C27" w:rsidR="00B63278" w:rsidRDefault="00E31376" w:rsidP="008C5C09">
    <w:pPr>
      <w:pStyle w:val="Footer"/>
      <w:ind w:right="-1694"/>
    </w:pPr>
    <w:r>
      <w:rPr>
        <w:noProof/>
      </w:rPr>
      <mc:AlternateContent>
        <mc:Choice Requires="wps">
          <w:drawing>
            <wp:anchor distT="0" distB="0" distL="114300" distR="114300" simplePos="0" relativeHeight="251657216" behindDoc="0" locked="0" layoutInCell="1" allowOverlap="1" wp14:anchorId="226BEA6B" wp14:editId="490B4CE5">
              <wp:simplePos x="0" y="0"/>
              <wp:positionH relativeFrom="margin">
                <wp:align>right</wp:align>
              </wp:positionH>
              <wp:positionV relativeFrom="paragraph">
                <wp:posOffset>-802640</wp:posOffset>
              </wp:positionV>
              <wp:extent cx="4136065" cy="650875"/>
              <wp:effectExtent l="0" t="0" r="0" b="0"/>
              <wp:wrapNone/>
              <wp:docPr id="1" name="Casella di testo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136065" cy="650875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2451007C" w14:textId="5B3A5E34" w:rsidR="00BD5510" w:rsidRDefault="009E03DC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Segretario Amministrativo: </w:t>
                          </w:r>
                          <w:r w:rsidR="002F507C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Dott.ssa Alessandra Secchi</w:t>
                          </w:r>
                          <w:r w:rsidR="00E31376" w:rsidRPr="00CF183E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– </w:t>
                          </w:r>
                          <w:r w:rsidR="002F507C" w:rsidRPr="002F507C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Cittadella Universitaria (Blocco D) - S.S. 554 bivio per Sestu - 09042 Monserrato</w:t>
                          </w:r>
                          <w:r w:rsidR="00AC4E14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</w:t>
                          </w:r>
                          <w:r w:rsidR="00E31376" w:rsidRPr="00CF183E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- Tel </w:t>
                          </w:r>
                          <w:r w:rsidR="00AE60E0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+39 </w:t>
                          </w:r>
                          <w:r w:rsidR="00AC4E14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070/</w:t>
                          </w:r>
                          <w:r w:rsidR="002F507C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6754387</w:t>
                          </w:r>
                          <w:r w:rsidR="00E31376" w:rsidRPr="00CF183E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–</w:t>
                          </w:r>
                          <w:r w:rsidR="000E05AF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</w:t>
                          </w:r>
                          <w:r w:rsidR="00AE60E0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e</w:t>
                          </w:r>
                          <w:r w:rsidR="000E05AF" w:rsidRPr="000E05AF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ma</w:t>
                          </w:r>
                          <w:r w:rsidR="00334CD1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il</w:t>
                          </w:r>
                          <w:r w:rsidR="008838AD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:</w:t>
                          </w:r>
                          <w:r w:rsidR="00334CD1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</w:t>
                          </w:r>
                          <w:r w:rsidR="002F507C" w:rsidRPr="002F507C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asecchi@amm.unica.it</w:t>
                          </w:r>
                        </w:p>
                        <w:p w14:paraId="58FEF00E" w14:textId="21325E1B" w:rsidR="00E31376" w:rsidRPr="00334CD1" w:rsidRDefault="00000000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  <w:hyperlink r:id="rId1" w:history="1">
                            <w:r w:rsidR="00FB7E66" w:rsidRPr="00B97CF7">
                              <w:rPr>
                                <w:rStyle w:val="Hyperlink"/>
                                <w:sz w:val="18"/>
                                <w:szCs w:val="18"/>
                              </w:rPr>
                              <w:t>www.unica.it</w:t>
                            </w:r>
                          </w:hyperlink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26BEA6B" id="_x0000_t202" coordsize="21600,21600" o:spt="202" path="m,l,21600r21600,l21600,xe">
              <v:stroke joinstyle="miter"/>
              <v:path gradientshapeok="t" o:connecttype="rect"/>
            </v:shapetype>
            <v:shape id="Casella di testo 1" o:spid="_x0000_s1026" type="#_x0000_t202" style="position:absolute;margin-left:274.45pt;margin-top:-63.2pt;width:325.65pt;height:51.25pt;z-index:251657216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" fillcolor="white [3201]" stroked="f" strokeweight=".5pt">
              <v:textbox>
                <w:txbxContent>
                  <w:p w14:paraId="2451007C" w14:textId="5B3A5E34" w:rsidR="00BD5510" w:rsidRDefault="009E03DC">
                    <w:pPr>
                      <w:rPr>
                        <w:color w:val="1F3864" w:themeColor="accent1" w:themeShade="80"/>
                        <w:sz w:val="18"/>
                        <w:szCs w:val="18"/>
                      </w:rPr>
                    </w:pPr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Segretario Amministrativo: </w:t>
                    </w:r>
                    <w:r w:rsidR="002F507C">
                      <w:rPr>
                        <w:color w:val="1F3864" w:themeColor="accent1" w:themeShade="80"/>
                        <w:sz w:val="18"/>
                        <w:szCs w:val="18"/>
                      </w:rPr>
                      <w:t>Dott.ssa Alessandra Secchi</w:t>
                    </w:r>
                    <w:r w:rsidR="00E31376" w:rsidRPr="00CF183E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– </w:t>
                    </w:r>
                    <w:r w:rsidR="002F507C" w:rsidRPr="002F507C">
                      <w:rPr>
                        <w:color w:val="1F3864" w:themeColor="accent1" w:themeShade="80"/>
                        <w:sz w:val="18"/>
                        <w:szCs w:val="18"/>
                      </w:rPr>
                      <w:t>Cittadella Universitaria (Blocco D) - S.S. 554 bivio per Sestu - 09042 Monserrato</w:t>
                    </w:r>
                    <w:r w:rsidR="00AC4E14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</w:t>
                    </w:r>
                    <w:r w:rsidR="00E31376" w:rsidRPr="00CF183E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- Tel </w:t>
                    </w:r>
                    <w:r w:rsidR="00AE60E0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+39 </w:t>
                    </w:r>
                    <w:r w:rsidR="00AC4E14">
                      <w:rPr>
                        <w:color w:val="1F3864" w:themeColor="accent1" w:themeShade="80"/>
                        <w:sz w:val="18"/>
                        <w:szCs w:val="18"/>
                      </w:rPr>
                      <w:t>070/</w:t>
                    </w:r>
                    <w:r w:rsidR="002F507C">
                      <w:rPr>
                        <w:color w:val="1F3864" w:themeColor="accent1" w:themeShade="80"/>
                        <w:sz w:val="18"/>
                        <w:szCs w:val="18"/>
                      </w:rPr>
                      <w:t>6754387</w:t>
                    </w:r>
                    <w:r w:rsidR="00E31376" w:rsidRPr="00CF183E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–</w:t>
                    </w:r>
                    <w:r w:rsidR="000E05AF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</w:t>
                    </w:r>
                    <w:r w:rsidR="00AE60E0">
                      <w:rPr>
                        <w:color w:val="1F3864" w:themeColor="accent1" w:themeShade="80"/>
                        <w:sz w:val="18"/>
                        <w:szCs w:val="18"/>
                      </w:rPr>
                      <w:t>e</w:t>
                    </w:r>
                    <w:r w:rsidR="000E05AF" w:rsidRPr="000E05AF">
                      <w:rPr>
                        <w:color w:val="1F3864" w:themeColor="accent1" w:themeShade="80"/>
                        <w:sz w:val="18"/>
                        <w:szCs w:val="18"/>
                      </w:rPr>
                      <w:t>ma</w:t>
                    </w:r>
                    <w:r w:rsidR="00334CD1">
                      <w:rPr>
                        <w:color w:val="1F3864" w:themeColor="accent1" w:themeShade="80"/>
                        <w:sz w:val="18"/>
                        <w:szCs w:val="18"/>
                      </w:rPr>
                      <w:t>il</w:t>
                    </w:r>
                    <w:r w:rsidR="008838AD">
                      <w:rPr>
                        <w:color w:val="1F3864" w:themeColor="accent1" w:themeShade="80"/>
                        <w:sz w:val="18"/>
                        <w:szCs w:val="18"/>
                      </w:rPr>
                      <w:t>:</w:t>
                    </w:r>
                    <w:r w:rsidR="00334CD1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</w:t>
                    </w:r>
                    <w:r w:rsidR="002F507C" w:rsidRPr="002F507C">
                      <w:rPr>
                        <w:color w:val="1F3864" w:themeColor="accent1" w:themeShade="80"/>
                        <w:sz w:val="18"/>
                        <w:szCs w:val="18"/>
                      </w:rPr>
                      <w:t>asecchi@amm.unica.it</w:t>
                    </w:r>
                  </w:p>
                  <w:p w14:paraId="58FEF00E" w14:textId="21325E1B" w:rsidR="00E31376" w:rsidRPr="00334CD1" w:rsidRDefault="00000000">
                    <w:pPr>
                      <w:rPr>
                        <w:color w:val="1F3864" w:themeColor="accent1" w:themeShade="80"/>
                        <w:sz w:val="18"/>
                        <w:szCs w:val="18"/>
                      </w:rPr>
                    </w:pPr>
                    <w:hyperlink r:id="rId2" w:history="1">
                      <w:r w:rsidR="00FB7E66" w:rsidRPr="00B97CF7">
                        <w:rPr>
                          <w:rStyle w:val="Hyperlink"/>
                          <w:sz w:val="18"/>
                          <w:szCs w:val="18"/>
                        </w:rPr>
                        <w:t>www.unica.it</w:t>
                      </w:r>
                    </w:hyperlink>
                  </w:p>
                </w:txbxContent>
              </v:textbox>
              <w10:wrap anchorx="margin"/>
            </v:shape>
          </w:pict>
        </mc:Fallback>
      </mc:AlternateContent>
    </w:r>
    <w:r w:rsidR="002167FB">
      <w:rPr>
        <w:noProof/>
      </w:rPr>
      <w:drawing>
        <wp:anchor distT="0" distB="0" distL="114300" distR="114300" simplePos="0" relativeHeight="251656192" behindDoc="0" locked="0" layoutInCell="1" allowOverlap="1" wp14:anchorId="03F80E56" wp14:editId="6A21000F">
          <wp:simplePos x="0" y="0"/>
          <wp:positionH relativeFrom="column">
            <wp:posOffset>-809895</wp:posOffset>
          </wp:positionH>
          <wp:positionV relativeFrom="page">
            <wp:posOffset>9859224</wp:posOffset>
          </wp:positionV>
          <wp:extent cx="2444115" cy="814705"/>
          <wp:effectExtent l="0" t="0" r="0" b="4445"/>
          <wp:wrapNone/>
          <wp:docPr id="8" name="Immagin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" name="Immagine 11"/>
                  <pic:cNvPicPr/>
                </pic:nvPicPr>
                <pic:blipFill rotWithShape="1"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67711"/>
                  <a:stretch/>
                </pic:blipFill>
                <pic:spPr bwMode="auto">
                  <a:xfrm>
                    <a:off x="0" y="0"/>
                    <a:ext cx="2444115" cy="81470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anchor>
      </w:drawing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12B5B96C" w14:textId="77777777" w:rsidR="007E60F0" w:rsidRDefault="007E60F0" w:rsidP="0030749D">
      <w:r>
        <w:separator/>
      </w:r>
    </w:p>
  </w:footnote>
  <w:footnote w:type="continuationSeparator" w:id="0">
    <w:p w14:paraId="3EF3881E" w14:textId="77777777" w:rsidR="007E60F0" w:rsidRDefault="007E60F0" w:rsidP="0030749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D36BEFE" w14:textId="3749DDB2" w:rsidR="0030749D" w:rsidRDefault="007E60F0">
    <w:pPr>
      <w:pStyle w:val="Header"/>
    </w:pPr>
    <w:r>
      <w:rPr>
        <w:noProof/>
      </w:rPr>
      <w:pict w14:anchorId="11706959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207805810" o:spid="_x0000_s1025" type="#_x0000_t75" alt="9203_f3_carta intestata UNICA_037" style="position:absolute;margin-left:0;margin-top:0;width:620pt;height:877pt;z-index:-251657216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9203_f3_carta intestata UNICA_037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AC6553D" w14:textId="64BB461F" w:rsidR="0030749D" w:rsidRPr="002F0D7B" w:rsidRDefault="00B60B01" w:rsidP="00E16371">
    <w:pPr>
      <w:ind w:left="-1276" w:right="-1694"/>
    </w:pPr>
    <w:r>
      <w:rPr>
        <w:noProof/>
      </w:rPr>
      <w:drawing>
        <wp:inline distT="0" distB="0" distL="0" distR="0" wp14:anchorId="5E16F42A" wp14:editId="1C6056DE">
          <wp:extent cx="7588800" cy="1353600"/>
          <wp:effectExtent l="0" t="0" r="0" b="0"/>
          <wp:docPr id="2" name="Immagin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magine 6"/>
                  <pic:cNvPicPr>
                    <a:picLocks noChangeAspect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7395"/>
                  <a:stretch/>
                </pic:blipFill>
                <pic:spPr bwMode="auto">
                  <a:xfrm>
                    <a:off x="0" y="0"/>
                    <a:ext cx="7588800" cy="13536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A9317C1" w14:textId="5FBE6971" w:rsidR="00462D8D" w:rsidRDefault="00A11197" w:rsidP="004B7C44">
    <w:pPr>
      <w:pStyle w:val="Header"/>
      <w:ind w:left="-1276"/>
      <w:rPr>
        <w:b/>
        <w:bCs/>
        <w:color w:val="1F3864" w:themeColor="accent1" w:themeShade="80"/>
        <w:sz w:val="18"/>
        <w:szCs w:val="18"/>
      </w:rPr>
    </w:pPr>
    <w:r>
      <w:rPr>
        <w:b/>
        <w:bCs/>
        <w:noProof/>
        <w:color w:val="1F3864" w:themeColor="accent1" w:themeShade="80"/>
        <w:sz w:val="18"/>
        <w:szCs w:val="18"/>
      </w:rPr>
      <w:drawing>
        <wp:anchor distT="0" distB="0" distL="114300" distR="114300" simplePos="0" relativeHeight="251658240" behindDoc="0" locked="0" layoutInCell="1" allowOverlap="1" wp14:anchorId="26DFEE0B" wp14:editId="623B6C84">
          <wp:simplePos x="0" y="0"/>
          <wp:positionH relativeFrom="column">
            <wp:posOffset>-990600</wp:posOffset>
          </wp:positionH>
          <wp:positionV relativeFrom="paragraph">
            <wp:posOffset>22860</wp:posOffset>
          </wp:positionV>
          <wp:extent cx="7776210" cy="1230630"/>
          <wp:effectExtent l="0" t="0" r="0" b="1270"/>
          <wp:wrapSquare wrapText="bothSides"/>
          <wp:docPr id="1288720930" name="Immagine 3" descr="A close-up of a logo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88720930" name="Immagine 3" descr="A close-up of a logo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776210" cy="123063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220AE5CB" w14:textId="3D23B785" w:rsidR="00E1483E" w:rsidRDefault="00FB7E66" w:rsidP="004B7C44">
    <w:pPr>
      <w:pStyle w:val="Header"/>
      <w:ind w:left="680"/>
      <w:rPr>
        <w:b/>
        <w:bCs/>
        <w:color w:val="1F3864" w:themeColor="accent1" w:themeShade="80"/>
        <w:sz w:val="18"/>
        <w:szCs w:val="18"/>
      </w:rPr>
    </w:pPr>
    <w:r>
      <w:rPr>
        <w:b/>
        <w:bCs/>
        <w:color w:val="1F3864" w:themeColor="accent1" w:themeShade="80"/>
        <w:sz w:val="18"/>
        <w:szCs w:val="18"/>
      </w:rPr>
      <w:t>Dipartimento di</w:t>
    </w:r>
    <w:r w:rsidR="001060B7">
      <w:rPr>
        <w:b/>
        <w:bCs/>
        <w:color w:val="1F3864" w:themeColor="accent1" w:themeShade="80"/>
        <w:sz w:val="18"/>
        <w:szCs w:val="18"/>
      </w:rPr>
      <w:t xml:space="preserve"> </w:t>
    </w:r>
    <w:r w:rsidR="002F507C">
      <w:rPr>
        <w:b/>
        <w:bCs/>
        <w:color w:val="1F3864" w:themeColor="accent1" w:themeShade="80"/>
        <w:sz w:val="18"/>
        <w:szCs w:val="18"/>
      </w:rPr>
      <w:t>Scienze chimiche e geologiche</w:t>
    </w:r>
  </w:p>
  <w:p w14:paraId="46201D2A" w14:textId="696279C9" w:rsidR="00BC10C0" w:rsidRPr="00BC10C0" w:rsidRDefault="00FB7E66" w:rsidP="004B7C44">
    <w:pPr>
      <w:pStyle w:val="Header"/>
      <w:ind w:left="680"/>
      <w:jc w:val="both"/>
      <w:rPr>
        <w:color w:val="1F3864" w:themeColor="accent1" w:themeShade="80"/>
        <w:sz w:val="18"/>
        <w:szCs w:val="18"/>
      </w:rPr>
    </w:pPr>
    <w:r>
      <w:rPr>
        <w:color w:val="1F3864" w:themeColor="accent1" w:themeShade="80"/>
        <w:sz w:val="18"/>
        <w:szCs w:val="18"/>
      </w:rPr>
      <w:t xml:space="preserve">Direttore: Prof. </w:t>
    </w:r>
    <w:r w:rsidR="005361E0">
      <w:rPr>
        <w:color w:val="1F3864" w:themeColor="accent1" w:themeShade="80"/>
        <w:sz w:val="18"/>
        <w:szCs w:val="18"/>
      </w:rPr>
      <w:t>Andrea Porcheddu</w:t>
    </w:r>
  </w:p>
  <w:p w14:paraId="6543EF30" w14:textId="77777777" w:rsidR="00347E08" w:rsidRPr="00CF183E" w:rsidRDefault="00347E08" w:rsidP="004B7C44">
    <w:pPr>
      <w:pStyle w:val="Header"/>
      <w:ind w:left="680"/>
      <w:rPr>
        <w:b/>
        <w:bCs/>
        <w:color w:val="1F3864" w:themeColor="accent1" w:themeShade="80"/>
        <w:sz w:val="18"/>
        <w:szCs w:val="18"/>
      </w:rPr>
    </w:pPr>
  </w:p>
  <w:p w14:paraId="6EDA3FB9" w14:textId="77777777" w:rsidR="00E1483E" w:rsidRDefault="00E1483E" w:rsidP="00E1483E">
    <w:pPr>
      <w:pStyle w:val="Header"/>
      <w:ind w:left="709"/>
      <w:rPr>
        <w:color w:val="1F3864" w:themeColor="accent1" w:themeShade="80"/>
        <w:sz w:val="20"/>
        <w:szCs w:val="20"/>
      </w:rPr>
    </w:pPr>
  </w:p>
  <w:p w14:paraId="290980FC" w14:textId="77777777" w:rsidR="004A1477" w:rsidRPr="004A1477" w:rsidRDefault="004A1477" w:rsidP="00EE0C45">
    <w:pPr>
      <w:pStyle w:val="Header"/>
      <w:ind w:left="709" w:firstLine="708"/>
      <w:rPr>
        <w:color w:val="1F3864" w:themeColor="accent1" w:themeShade="80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81DF4AD5"/>
    <w:multiLevelType w:val="hybridMultilevel"/>
    <w:tmpl w:val="204103BF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 w15:restartNumberingAfterBreak="0">
    <w:nsid w:val="9493E193"/>
    <w:multiLevelType w:val="hybridMultilevel"/>
    <w:tmpl w:val="58346DE8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" w15:restartNumberingAfterBreak="0">
    <w:nsid w:val="E70A9483"/>
    <w:multiLevelType w:val="hybridMultilevel"/>
    <w:tmpl w:val="3203A1C7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3" w15:restartNumberingAfterBreak="0">
    <w:nsid w:val="12CE2522"/>
    <w:multiLevelType w:val="hybridMultilevel"/>
    <w:tmpl w:val="7EFC2EB8"/>
    <w:lvl w:ilvl="0" w:tplc="B4FA4880">
      <w:start w:val="3"/>
      <w:numFmt w:val="bullet"/>
      <w:lvlText w:val="-"/>
      <w:lvlJc w:val="left"/>
      <w:pPr>
        <w:ind w:left="832" w:hanging="360"/>
      </w:pPr>
      <w:rPr>
        <w:rFonts w:ascii="Times New Roman" w:eastAsia="Times New Roman" w:hAnsi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552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7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9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712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43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5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72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92" w:hanging="360"/>
      </w:pPr>
      <w:rPr>
        <w:rFonts w:ascii="Wingdings" w:hAnsi="Wingdings" w:hint="default"/>
      </w:rPr>
    </w:lvl>
  </w:abstractNum>
  <w:abstractNum w:abstractNumId="4" w15:restartNumberingAfterBreak="0">
    <w:nsid w:val="24C26536"/>
    <w:multiLevelType w:val="hybridMultilevel"/>
    <w:tmpl w:val="1D2C8DE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87F449A"/>
    <w:multiLevelType w:val="hybridMultilevel"/>
    <w:tmpl w:val="13F4E042"/>
    <w:lvl w:ilvl="0" w:tplc="202A30EA">
      <w:start w:val="1"/>
      <w:numFmt w:val="bullet"/>
      <w:lvlText w:val="-"/>
      <w:lvlJc w:val="left"/>
      <w:pPr>
        <w:ind w:left="1192" w:hanging="360"/>
      </w:pPr>
      <w:rPr>
        <w:rFonts w:ascii="Garamond" w:eastAsia="Times New Roman" w:hAnsi="Garamond"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1912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632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352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072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792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512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232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952" w:hanging="360"/>
      </w:pPr>
      <w:rPr>
        <w:rFonts w:ascii="Wingdings" w:hAnsi="Wingdings" w:hint="default"/>
      </w:rPr>
    </w:lvl>
  </w:abstractNum>
  <w:abstractNum w:abstractNumId="6" w15:restartNumberingAfterBreak="0">
    <w:nsid w:val="2B93DD31"/>
    <w:multiLevelType w:val="hybridMultilevel"/>
    <w:tmpl w:val="7A4963EC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7" w15:restartNumberingAfterBreak="0">
    <w:nsid w:val="4AFB3C35"/>
    <w:multiLevelType w:val="hybridMultilevel"/>
    <w:tmpl w:val="DA0A6A1C"/>
    <w:lvl w:ilvl="0" w:tplc="04090001">
      <w:start w:val="1"/>
      <w:numFmt w:val="bullet"/>
      <w:lvlText w:val=""/>
      <w:lvlJc w:val="left"/>
      <w:pPr>
        <w:ind w:left="832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552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7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9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712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43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5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72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92" w:hanging="360"/>
      </w:pPr>
      <w:rPr>
        <w:rFonts w:ascii="Wingdings" w:hAnsi="Wingdings" w:hint="default"/>
      </w:rPr>
    </w:lvl>
  </w:abstractNum>
  <w:num w:numId="1" w16cid:durableId="627515661">
    <w:abstractNumId w:val="7"/>
  </w:num>
  <w:num w:numId="2" w16cid:durableId="1942225337">
    <w:abstractNumId w:val="4"/>
  </w:num>
  <w:num w:numId="3" w16cid:durableId="78602120">
    <w:abstractNumId w:val="3"/>
  </w:num>
  <w:num w:numId="4" w16cid:durableId="877814785">
    <w:abstractNumId w:val="6"/>
  </w:num>
  <w:num w:numId="5" w16cid:durableId="552814502">
    <w:abstractNumId w:val="2"/>
  </w:num>
  <w:num w:numId="6" w16cid:durableId="1393575077">
    <w:abstractNumId w:val="0"/>
  </w:num>
  <w:num w:numId="7" w16cid:durableId="1584678010">
    <w:abstractNumId w:val="1"/>
  </w:num>
  <w:num w:numId="8" w16cid:durableId="385837380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37"/>
  <w:proofState w:spelling="clean" w:grammar="clean"/>
  <w:defaultTabStop w:val="708"/>
  <w:hyphenationZone w:val="283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0749D"/>
    <w:rsid w:val="00024CA7"/>
    <w:rsid w:val="00055638"/>
    <w:rsid w:val="000624DC"/>
    <w:rsid w:val="000633A8"/>
    <w:rsid w:val="000674F2"/>
    <w:rsid w:val="0007238E"/>
    <w:rsid w:val="0008652B"/>
    <w:rsid w:val="00092276"/>
    <w:rsid w:val="000A1416"/>
    <w:rsid w:val="000A318B"/>
    <w:rsid w:val="000A6836"/>
    <w:rsid w:val="000A68E2"/>
    <w:rsid w:val="000B69A6"/>
    <w:rsid w:val="000D0817"/>
    <w:rsid w:val="000D3E40"/>
    <w:rsid w:val="000E05AF"/>
    <w:rsid w:val="000E20C3"/>
    <w:rsid w:val="000E7195"/>
    <w:rsid w:val="000F635A"/>
    <w:rsid w:val="000F66E1"/>
    <w:rsid w:val="001060B7"/>
    <w:rsid w:val="00130B59"/>
    <w:rsid w:val="00163923"/>
    <w:rsid w:val="001813C0"/>
    <w:rsid w:val="001A58C8"/>
    <w:rsid w:val="001C2724"/>
    <w:rsid w:val="001F5D73"/>
    <w:rsid w:val="00207233"/>
    <w:rsid w:val="002112CF"/>
    <w:rsid w:val="00215557"/>
    <w:rsid w:val="002167FB"/>
    <w:rsid w:val="0021689D"/>
    <w:rsid w:val="00241E4E"/>
    <w:rsid w:val="00280E8A"/>
    <w:rsid w:val="002B1BE6"/>
    <w:rsid w:val="002C35DA"/>
    <w:rsid w:val="002E28E3"/>
    <w:rsid w:val="002F0D6D"/>
    <w:rsid w:val="002F0D7B"/>
    <w:rsid w:val="002F507C"/>
    <w:rsid w:val="00302492"/>
    <w:rsid w:val="00307220"/>
    <w:rsid w:val="0030749D"/>
    <w:rsid w:val="00313B14"/>
    <w:rsid w:val="003152FB"/>
    <w:rsid w:val="00322045"/>
    <w:rsid w:val="00324279"/>
    <w:rsid w:val="00325EF1"/>
    <w:rsid w:val="00334CD1"/>
    <w:rsid w:val="00347E08"/>
    <w:rsid w:val="00353BC9"/>
    <w:rsid w:val="00355208"/>
    <w:rsid w:val="00360818"/>
    <w:rsid w:val="00365066"/>
    <w:rsid w:val="00384CD1"/>
    <w:rsid w:val="00390A63"/>
    <w:rsid w:val="003A1758"/>
    <w:rsid w:val="003B3096"/>
    <w:rsid w:val="003B6000"/>
    <w:rsid w:val="003D5A5F"/>
    <w:rsid w:val="003D6177"/>
    <w:rsid w:val="003F7BB1"/>
    <w:rsid w:val="0042506C"/>
    <w:rsid w:val="00462D8D"/>
    <w:rsid w:val="00472E58"/>
    <w:rsid w:val="0047799B"/>
    <w:rsid w:val="004A1477"/>
    <w:rsid w:val="004B1597"/>
    <w:rsid w:val="004B7C44"/>
    <w:rsid w:val="004D04C6"/>
    <w:rsid w:val="004E061B"/>
    <w:rsid w:val="00501D79"/>
    <w:rsid w:val="00503811"/>
    <w:rsid w:val="0053220F"/>
    <w:rsid w:val="005361E0"/>
    <w:rsid w:val="00566BF9"/>
    <w:rsid w:val="00587513"/>
    <w:rsid w:val="005974C5"/>
    <w:rsid w:val="005A47AA"/>
    <w:rsid w:val="005E2813"/>
    <w:rsid w:val="00633AC1"/>
    <w:rsid w:val="00647C6B"/>
    <w:rsid w:val="006612BC"/>
    <w:rsid w:val="00665603"/>
    <w:rsid w:val="00675712"/>
    <w:rsid w:val="0068140F"/>
    <w:rsid w:val="00692C3F"/>
    <w:rsid w:val="00694DBA"/>
    <w:rsid w:val="006974B8"/>
    <w:rsid w:val="006A376F"/>
    <w:rsid w:val="006C3DB0"/>
    <w:rsid w:val="006F62F5"/>
    <w:rsid w:val="0071107C"/>
    <w:rsid w:val="007423CC"/>
    <w:rsid w:val="007607CF"/>
    <w:rsid w:val="00764FCE"/>
    <w:rsid w:val="00783DF6"/>
    <w:rsid w:val="00795F13"/>
    <w:rsid w:val="007E1252"/>
    <w:rsid w:val="007E2D7F"/>
    <w:rsid w:val="007E60F0"/>
    <w:rsid w:val="007F2715"/>
    <w:rsid w:val="0081328C"/>
    <w:rsid w:val="00861F43"/>
    <w:rsid w:val="00863DC0"/>
    <w:rsid w:val="00876878"/>
    <w:rsid w:val="0088311F"/>
    <w:rsid w:val="008838AD"/>
    <w:rsid w:val="008872E6"/>
    <w:rsid w:val="008A375C"/>
    <w:rsid w:val="008B1590"/>
    <w:rsid w:val="008B2DB8"/>
    <w:rsid w:val="008B6E12"/>
    <w:rsid w:val="008C406B"/>
    <w:rsid w:val="008C5C09"/>
    <w:rsid w:val="008D6E34"/>
    <w:rsid w:val="008D7302"/>
    <w:rsid w:val="008E03D0"/>
    <w:rsid w:val="008F12F9"/>
    <w:rsid w:val="008F1486"/>
    <w:rsid w:val="008F1E54"/>
    <w:rsid w:val="008F27C3"/>
    <w:rsid w:val="008F54B7"/>
    <w:rsid w:val="00903E25"/>
    <w:rsid w:val="00941BE5"/>
    <w:rsid w:val="0095133E"/>
    <w:rsid w:val="00957D92"/>
    <w:rsid w:val="00962C6E"/>
    <w:rsid w:val="009713A2"/>
    <w:rsid w:val="00996699"/>
    <w:rsid w:val="009977CA"/>
    <w:rsid w:val="009B4A81"/>
    <w:rsid w:val="009E03DC"/>
    <w:rsid w:val="009E16F6"/>
    <w:rsid w:val="009E765D"/>
    <w:rsid w:val="009F2A67"/>
    <w:rsid w:val="00A11197"/>
    <w:rsid w:val="00A420E0"/>
    <w:rsid w:val="00A63ADE"/>
    <w:rsid w:val="00A67EF3"/>
    <w:rsid w:val="00A75007"/>
    <w:rsid w:val="00A82334"/>
    <w:rsid w:val="00AA2D86"/>
    <w:rsid w:val="00AB43B1"/>
    <w:rsid w:val="00AC4E14"/>
    <w:rsid w:val="00AC7939"/>
    <w:rsid w:val="00AE60E0"/>
    <w:rsid w:val="00B02BDC"/>
    <w:rsid w:val="00B142E5"/>
    <w:rsid w:val="00B2074D"/>
    <w:rsid w:val="00B34770"/>
    <w:rsid w:val="00B3790B"/>
    <w:rsid w:val="00B50A5C"/>
    <w:rsid w:val="00B60B01"/>
    <w:rsid w:val="00B61DCF"/>
    <w:rsid w:val="00B63278"/>
    <w:rsid w:val="00B700C1"/>
    <w:rsid w:val="00BA2D4A"/>
    <w:rsid w:val="00BC10C0"/>
    <w:rsid w:val="00BD5510"/>
    <w:rsid w:val="00BE1A30"/>
    <w:rsid w:val="00BE4E10"/>
    <w:rsid w:val="00BE7729"/>
    <w:rsid w:val="00BF4527"/>
    <w:rsid w:val="00BF462B"/>
    <w:rsid w:val="00C36D3F"/>
    <w:rsid w:val="00C403C7"/>
    <w:rsid w:val="00C44D5D"/>
    <w:rsid w:val="00C514AE"/>
    <w:rsid w:val="00C578C3"/>
    <w:rsid w:val="00C64BF6"/>
    <w:rsid w:val="00C7619F"/>
    <w:rsid w:val="00C76C94"/>
    <w:rsid w:val="00C77DD0"/>
    <w:rsid w:val="00C92721"/>
    <w:rsid w:val="00C94BB0"/>
    <w:rsid w:val="00CA4E51"/>
    <w:rsid w:val="00CA5C01"/>
    <w:rsid w:val="00CB36D1"/>
    <w:rsid w:val="00CD20A3"/>
    <w:rsid w:val="00CF183E"/>
    <w:rsid w:val="00CF1A22"/>
    <w:rsid w:val="00D06BA8"/>
    <w:rsid w:val="00D14DDE"/>
    <w:rsid w:val="00D36AB8"/>
    <w:rsid w:val="00D3762E"/>
    <w:rsid w:val="00D545B5"/>
    <w:rsid w:val="00D90ECB"/>
    <w:rsid w:val="00DD4608"/>
    <w:rsid w:val="00DE36F0"/>
    <w:rsid w:val="00DF6DB9"/>
    <w:rsid w:val="00DF6E2A"/>
    <w:rsid w:val="00E012E2"/>
    <w:rsid w:val="00E1067C"/>
    <w:rsid w:val="00E133C5"/>
    <w:rsid w:val="00E1483E"/>
    <w:rsid w:val="00E16371"/>
    <w:rsid w:val="00E16D8F"/>
    <w:rsid w:val="00E256FE"/>
    <w:rsid w:val="00E31376"/>
    <w:rsid w:val="00E3137B"/>
    <w:rsid w:val="00E31955"/>
    <w:rsid w:val="00E41A8B"/>
    <w:rsid w:val="00E51FF3"/>
    <w:rsid w:val="00E56B23"/>
    <w:rsid w:val="00E77A07"/>
    <w:rsid w:val="00E900B2"/>
    <w:rsid w:val="00E966C9"/>
    <w:rsid w:val="00EA4ABF"/>
    <w:rsid w:val="00EA61B9"/>
    <w:rsid w:val="00EC5525"/>
    <w:rsid w:val="00EC6FFB"/>
    <w:rsid w:val="00ED542C"/>
    <w:rsid w:val="00ED7C0B"/>
    <w:rsid w:val="00EE0C45"/>
    <w:rsid w:val="00EE5D6D"/>
    <w:rsid w:val="00F020E3"/>
    <w:rsid w:val="00F2050D"/>
    <w:rsid w:val="00F24109"/>
    <w:rsid w:val="00F40D5B"/>
    <w:rsid w:val="00F41A06"/>
    <w:rsid w:val="00F60AE1"/>
    <w:rsid w:val="00F64BD1"/>
    <w:rsid w:val="00F94E48"/>
    <w:rsid w:val="00FB71AA"/>
    <w:rsid w:val="00FB7E4D"/>
    <w:rsid w:val="00FB7E66"/>
    <w:rsid w:val="00FC3122"/>
    <w:rsid w:val="00FC59BC"/>
    <w:rsid w:val="00FE1B8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,"/>
  <w14:docId w14:val="5B490D34"/>
  <w15:chartTrackingRefBased/>
  <w15:docId w15:val="{7E0DF9E5-9B01-8642-AC75-6D1707BF5F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AA2D86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HeaderChar">
    <w:name w:val="Header Char"/>
    <w:basedOn w:val="DefaultParagraphFont"/>
    <w:link w:val="Header"/>
    <w:uiPriority w:val="99"/>
    <w:rsid w:val="0030749D"/>
  </w:style>
  <w:style w:type="paragraph" w:styleId="Footer">
    <w:name w:val="footer"/>
    <w:basedOn w:val="Normal"/>
    <w:link w:val="FooterChar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FooterChar">
    <w:name w:val="Footer Char"/>
    <w:basedOn w:val="DefaultParagraphFont"/>
    <w:link w:val="Footer"/>
    <w:uiPriority w:val="99"/>
    <w:rsid w:val="0030749D"/>
  </w:style>
  <w:style w:type="paragraph" w:styleId="NoSpacing">
    <w:name w:val="No Spacing"/>
    <w:uiPriority w:val="1"/>
    <w:qFormat/>
    <w:rsid w:val="002F0D7B"/>
    <w:rPr>
      <w:rFonts w:eastAsiaTheme="minorEastAsia"/>
      <w:sz w:val="22"/>
      <w:szCs w:val="22"/>
      <w:lang w:val="en-US" w:eastAsia="zh-CN"/>
    </w:rPr>
  </w:style>
  <w:style w:type="paragraph" w:customStyle="1" w:styleId="Paragrafobase">
    <w:name w:val="[Paragrafo base]"/>
    <w:basedOn w:val="Normal"/>
    <w:uiPriority w:val="99"/>
    <w:rsid w:val="008F27C3"/>
    <w:pPr>
      <w:autoSpaceDE w:val="0"/>
      <w:autoSpaceDN w:val="0"/>
      <w:adjustRightInd w:val="0"/>
      <w:spacing w:line="288" w:lineRule="auto"/>
      <w:textAlignment w:val="center"/>
    </w:pPr>
    <w:rPr>
      <w:rFonts w:ascii="Minion Pro" w:hAnsi="Minion Pro" w:cs="Minion Pro"/>
      <w:color w:val="000000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8F27C3"/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8F27C3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8F27C3"/>
    <w:rPr>
      <w:vertAlign w:val="superscript"/>
    </w:rPr>
  </w:style>
  <w:style w:type="character" w:customStyle="1" w:styleId="Heading1Char">
    <w:name w:val="Heading 1 Char"/>
    <w:basedOn w:val="DefaultParagraphFont"/>
    <w:link w:val="Heading1"/>
    <w:uiPriority w:val="9"/>
    <w:rsid w:val="00AA2D8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styleId="Hyperlink">
    <w:name w:val="Hyperlink"/>
    <w:basedOn w:val="DefaultParagraphFont"/>
    <w:uiPriority w:val="99"/>
    <w:unhideWhenUsed/>
    <w:rsid w:val="00E31376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E31376"/>
    <w:rPr>
      <w:color w:val="605E5C"/>
      <w:shd w:val="clear" w:color="auto" w:fill="E1DFDD"/>
    </w:rPr>
  </w:style>
  <w:style w:type="paragraph" w:styleId="Subtitle">
    <w:name w:val="Subtitle"/>
    <w:basedOn w:val="Normal"/>
    <w:next w:val="Normal"/>
    <w:link w:val="SubtitleChar"/>
    <w:uiPriority w:val="11"/>
    <w:qFormat/>
    <w:rsid w:val="00D3762E"/>
    <w:pPr>
      <w:keepNext/>
      <w:spacing w:before="360" w:line="360" w:lineRule="auto"/>
      <w:jc w:val="both"/>
    </w:pPr>
    <w:rPr>
      <w:rFonts w:cstheme="minorHAnsi"/>
      <w:b/>
      <w:bCs/>
    </w:rPr>
  </w:style>
  <w:style w:type="character" w:customStyle="1" w:styleId="SubtitleChar">
    <w:name w:val="Subtitle Char"/>
    <w:basedOn w:val="DefaultParagraphFont"/>
    <w:link w:val="Subtitle"/>
    <w:uiPriority w:val="11"/>
    <w:rsid w:val="00D3762E"/>
    <w:rPr>
      <w:rFonts w:cstheme="minorHAnsi"/>
      <w:b/>
      <w:bCs/>
    </w:rPr>
  </w:style>
  <w:style w:type="table" w:styleId="TableGrid">
    <w:name w:val="Table Grid"/>
    <w:basedOn w:val="TableNormal"/>
    <w:uiPriority w:val="39"/>
    <w:rsid w:val="00CA4E5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rimocapoverso">
    <w:name w:val="primo capoverso"/>
    <w:basedOn w:val="Normal"/>
    <w:qFormat/>
    <w:rsid w:val="000A1416"/>
    <w:pPr>
      <w:spacing w:line="360" w:lineRule="auto"/>
      <w:jc w:val="both"/>
    </w:pPr>
    <w:rPr>
      <w:rFonts w:cstheme="minorHAnsi"/>
    </w:rPr>
  </w:style>
  <w:style w:type="character" w:styleId="FollowedHyperlink">
    <w:name w:val="FollowedHyperlink"/>
    <w:basedOn w:val="DefaultParagraphFont"/>
    <w:uiPriority w:val="99"/>
    <w:semiHidden/>
    <w:unhideWhenUsed/>
    <w:rsid w:val="00334CD1"/>
    <w:rPr>
      <w:color w:val="954F72" w:themeColor="followedHyperlink"/>
      <w:u w:val="single"/>
    </w:rPr>
  </w:style>
  <w:style w:type="paragraph" w:styleId="NormalWeb">
    <w:name w:val="Normal (Web)"/>
    <w:basedOn w:val="Normal"/>
    <w:uiPriority w:val="99"/>
    <w:semiHidden/>
    <w:unhideWhenUsed/>
    <w:rsid w:val="00DF6DB9"/>
    <w:rPr>
      <w:rFonts w:ascii="Times New Roman" w:hAnsi="Times New Roman" w:cs="Times New Roman"/>
    </w:rPr>
  </w:style>
  <w:style w:type="paragraph" w:customStyle="1" w:styleId="Default">
    <w:name w:val="Default"/>
    <w:rsid w:val="00DF6DB9"/>
    <w:pPr>
      <w:autoSpaceDE w:val="0"/>
      <w:autoSpaceDN w:val="0"/>
      <w:adjustRightInd w:val="0"/>
    </w:pPr>
    <w:rPr>
      <w:rFonts w:ascii="Calibri" w:hAnsi="Calibri" w:cs="Calibri"/>
      <w:color w:val="000000"/>
      <w:lang w:val="en-US"/>
    </w:rPr>
  </w:style>
  <w:style w:type="paragraph" w:styleId="BodyText">
    <w:name w:val="Body Text"/>
    <w:basedOn w:val="Normal"/>
    <w:link w:val="BodyTextChar"/>
    <w:uiPriority w:val="99"/>
    <w:qFormat/>
    <w:rsid w:val="00B2074D"/>
    <w:pPr>
      <w:widowControl w:val="0"/>
      <w:autoSpaceDE w:val="0"/>
      <w:autoSpaceDN w:val="0"/>
      <w:adjustRightInd w:val="0"/>
      <w:ind w:left="112"/>
    </w:pPr>
    <w:rPr>
      <w:rFonts w:ascii="Times New Roman" w:eastAsia="Times New Roman" w:hAnsi="Times New Roman" w:cs="Times New Roman"/>
      <w:lang w:val="x-none" w:eastAsia="x-none"/>
    </w:rPr>
  </w:style>
  <w:style w:type="character" w:customStyle="1" w:styleId="BodyTextChar">
    <w:name w:val="Body Text Char"/>
    <w:basedOn w:val="DefaultParagraphFont"/>
    <w:link w:val="BodyText"/>
    <w:uiPriority w:val="99"/>
    <w:rsid w:val="00B2074D"/>
    <w:rPr>
      <w:rFonts w:ascii="Times New Roman" w:eastAsia="Times New Roman" w:hAnsi="Times New Roman" w:cs="Times New Roman"/>
      <w:lang w:val="x-none" w:eastAsia="x-none"/>
    </w:rPr>
  </w:style>
  <w:style w:type="character" w:styleId="Strong">
    <w:name w:val="Strong"/>
    <w:uiPriority w:val="22"/>
    <w:qFormat/>
    <w:rsid w:val="00B2074D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50813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45580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48553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448060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522107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theme" Target="theme/theme1.xm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image" Target="media/image4.jpg"/><Relationship Id="rId2" Type="http://schemas.openxmlformats.org/officeDocument/2006/relationships/hyperlink" Target="http://www.unica.it" TargetMode="External"/><Relationship Id="rId1" Type="http://schemas.openxmlformats.org/officeDocument/2006/relationships/hyperlink" Target="http://www.unica.it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>
        <a:solidFill>
          <a:schemeClr val="lt1"/>
        </a:solidFill>
        <a:ln w="6350">
          <a:noFill/>
        </a:ln>
      </a:spPr>
      <a:bodyPr wrap="square" rtlCol="0"/>
      <a:lstStyle/>
    </a:tx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FC9E7E22-DCA4-D744-B1D9-46DD35A0A90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681</Words>
  <Characters>3884</Characters>
  <Application>Microsoft Office Word</Application>
  <DocSecurity>0</DocSecurity>
  <Lines>32</Lines>
  <Paragraphs>9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Titolo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4556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Gabriele Peri</dc:creator>
  <cp:keywords/>
  <dc:description/>
  <cp:lastModifiedBy>maria teresa melis</cp:lastModifiedBy>
  <cp:revision>2</cp:revision>
  <cp:lastPrinted>2024-07-08T14:12:00Z</cp:lastPrinted>
  <dcterms:created xsi:type="dcterms:W3CDTF">2026-03-12T12:01:00Z</dcterms:created>
  <dcterms:modified xsi:type="dcterms:W3CDTF">2026-03-12T12:01:00Z</dcterms:modified>
</cp:coreProperties>
</file>