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202C4C0D" w:rsidR="00855ACA" w:rsidRPr="00C87415" w:rsidRDefault="00A17670" w:rsidP="001A6670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Istanza di ammissione al </w:t>
      </w:r>
      <w:r w:rsidR="003449AC" w:rsidRPr="00C87415">
        <w:rPr>
          <w:b/>
          <w:bCs/>
        </w:rPr>
        <w:t xml:space="preserve">bando n. 2/2026 per l’assegnazione della </w:t>
      </w:r>
      <w:r w:rsidR="003449AC" w:rsidRPr="00AE10B9">
        <w:rPr>
          <w:b/>
          <w:bCs/>
          <w:u w:val="single"/>
        </w:rPr>
        <w:t xml:space="preserve">Borsa n. </w:t>
      </w:r>
      <w:r w:rsidR="00F93ED8" w:rsidRPr="00AE10B9">
        <w:rPr>
          <w:b/>
          <w:bCs/>
          <w:u w:val="single"/>
        </w:rPr>
        <w:t>7</w:t>
      </w:r>
      <w:r w:rsidR="003449AC" w:rsidRPr="00AE10B9">
        <w:rPr>
          <w:b/>
          <w:bCs/>
          <w:u w:val="single"/>
        </w:rPr>
        <w:t>/2026 di Studio quadrimestrale dal titolo “</w:t>
      </w:r>
      <w:r w:rsidR="00F93ED8" w:rsidRPr="00AE10B9">
        <w:rPr>
          <w:b/>
          <w:bCs/>
          <w:u w:val="single"/>
        </w:rPr>
        <w:t>Fornitura di servizi di flessibilità con l’aggregazione di utenti all’interno di una o più comunità energetica”</w:t>
      </w:r>
      <w:r w:rsidR="00F93ED8" w:rsidRPr="00DE605B">
        <w:rPr>
          <w:b/>
          <w:bCs/>
        </w:rPr>
        <w:t xml:space="preserve"> </w:t>
      </w:r>
      <w:r>
        <w:rPr>
          <w:b/>
          <w:bCs/>
        </w:rPr>
        <w:t>per favorire, mediante percorsi di formazione, l’iscrizione degli studenti di secondo livello ai corsi di dottorato erogati dal DIEE  -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5E6E5DC5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</w:t>
      </w:r>
      <w:r w:rsidRPr="00C87415">
        <w:rPr>
          <w:rFonts w:asciiTheme="minorHAnsi" w:hAnsiTheme="minorHAnsi"/>
        </w:rPr>
        <w:t xml:space="preserve">partecipare al </w:t>
      </w:r>
      <w:r w:rsidR="003449AC" w:rsidRPr="00C87415">
        <w:rPr>
          <w:rFonts w:asciiTheme="minorHAnsi" w:hAnsiTheme="minorHAnsi" w:cs="Calibri"/>
          <w:b/>
          <w:bCs/>
        </w:rPr>
        <w:t xml:space="preserve">bando n. 2/2026 per l’assegnazione della Borsa n. </w:t>
      </w:r>
      <w:r w:rsidR="00F93ED8">
        <w:rPr>
          <w:rFonts w:asciiTheme="minorHAnsi" w:hAnsiTheme="minorHAnsi" w:cs="Calibri"/>
          <w:b/>
          <w:bCs/>
        </w:rPr>
        <w:t>7</w:t>
      </w:r>
      <w:r w:rsidR="003449AC" w:rsidRPr="00C87415">
        <w:rPr>
          <w:rFonts w:asciiTheme="minorHAnsi" w:hAnsiTheme="minorHAnsi" w:cs="Calibri"/>
          <w:b/>
          <w:bCs/>
        </w:rPr>
        <w:t xml:space="preserve">/2026 di Studio quadrimestrale dal </w:t>
      </w:r>
      <w:r w:rsidR="003449AC" w:rsidRPr="00F93ED8">
        <w:rPr>
          <w:rFonts w:asciiTheme="minorHAnsi" w:hAnsiTheme="minorHAnsi" w:cs="Calibri"/>
          <w:b/>
          <w:bCs/>
        </w:rPr>
        <w:t xml:space="preserve">titolo </w:t>
      </w:r>
      <w:r w:rsidR="00F93ED8" w:rsidRPr="003046AF">
        <w:rPr>
          <w:rFonts w:asciiTheme="minorHAnsi" w:hAnsiTheme="minorHAnsi" w:cstheme="minorHAnsi"/>
          <w:b/>
          <w:bCs/>
          <w:i/>
          <w:iCs/>
        </w:rPr>
        <w:t>“</w:t>
      </w:r>
      <w:r w:rsidR="00F93ED8" w:rsidRPr="003046AF">
        <w:rPr>
          <w:rFonts w:asciiTheme="minorHAnsi" w:hAnsiTheme="minorHAnsi"/>
          <w:b/>
          <w:bCs/>
          <w:i/>
          <w:iCs/>
        </w:rPr>
        <w:t>Fornitura di servizi di flessibilità con l’aggregazione di utenti all’interno di una o più comunità energetica</w:t>
      </w:r>
      <w:r w:rsidR="00F93ED8" w:rsidRPr="00F93ED8">
        <w:rPr>
          <w:rFonts w:asciiTheme="minorHAnsi" w:hAnsiTheme="minorHAnsi"/>
          <w:b/>
          <w:bCs/>
        </w:rPr>
        <w:t>”</w:t>
      </w:r>
      <w:r w:rsidR="00F93ED8" w:rsidRPr="00F93ED8">
        <w:rPr>
          <w:rFonts w:asciiTheme="minorHAnsi" w:eastAsia="Arial" w:hAnsiTheme="minorHAnsi" w:cstheme="minorHAnsi"/>
          <w:b/>
          <w:bCs/>
        </w:rPr>
        <w:t xml:space="preserve"> </w:t>
      </w:r>
      <w:r w:rsidRPr="00F93ED8">
        <w:rPr>
          <w:rFonts w:asciiTheme="minorHAnsi" w:hAnsiTheme="minorHAnsi"/>
        </w:rPr>
        <w:t>p</w:t>
      </w:r>
      <w:r w:rsidRPr="00C87415">
        <w:rPr>
          <w:rFonts w:asciiTheme="minorHAnsi" w:hAnsiTheme="minorHAnsi"/>
        </w:rPr>
        <w:t>er</w:t>
      </w:r>
      <w:r>
        <w:t xml:space="preserve">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t>In fede</w:t>
      </w:r>
    </w:p>
    <w:p w14:paraId="646B901F" w14:textId="77777777" w:rsidR="00855ACA" w:rsidRDefault="00A17670">
      <w:pPr>
        <w:pStyle w:val="Standard"/>
      </w:pPr>
      <w:r>
        <w:lastRenderedPageBreak/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5D7E5" w14:textId="77777777" w:rsidR="00F96D04" w:rsidRDefault="00F96D04">
      <w:r>
        <w:separator/>
      </w:r>
    </w:p>
  </w:endnote>
  <w:endnote w:type="continuationSeparator" w:id="0">
    <w:p w14:paraId="2BEED71B" w14:textId="77777777" w:rsidR="00F96D04" w:rsidRDefault="00F9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C1C6B" w14:textId="77777777" w:rsidR="00F96D04" w:rsidRDefault="00F96D04">
      <w:r>
        <w:rPr>
          <w:color w:val="000000"/>
        </w:rPr>
        <w:separator/>
      </w:r>
    </w:p>
  </w:footnote>
  <w:footnote w:type="continuationSeparator" w:id="0">
    <w:p w14:paraId="5B1160C9" w14:textId="77777777" w:rsidR="00F96D04" w:rsidRDefault="00F96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04301"/>
    <w:rsid w:val="000111C4"/>
    <w:rsid w:val="0003734D"/>
    <w:rsid w:val="00080435"/>
    <w:rsid w:val="00112E45"/>
    <w:rsid w:val="00133E5D"/>
    <w:rsid w:val="0014404B"/>
    <w:rsid w:val="001A6670"/>
    <w:rsid w:val="001D710C"/>
    <w:rsid w:val="0028174D"/>
    <w:rsid w:val="002869D8"/>
    <w:rsid w:val="002B03B6"/>
    <w:rsid w:val="003046AF"/>
    <w:rsid w:val="003449AC"/>
    <w:rsid w:val="003F1711"/>
    <w:rsid w:val="0060206F"/>
    <w:rsid w:val="00613E5A"/>
    <w:rsid w:val="0063507E"/>
    <w:rsid w:val="006E0211"/>
    <w:rsid w:val="00726B42"/>
    <w:rsid w:val="007F5749"/>
    <w:rsid w:val="00855ACA"/>
    <w:rsid w:val="008D2C26"/>
    <w:rsid w:val="00906BC8"/>
    <w:rsid w:val="00935931"/>
    <w:rsid w:val="009A7E46"/>
    <w:rsid w:val="009C67FE"/>
    <w:rsid w:val="00A17670"/>
    <w:rsid w:val="00A568D8"/>
    <w:rsid w:val="00A67363"/>
    <w:rsid w:val="00AA29A6"/>
    <w:rsid w:val="00AB7EC0"/>
    <w:rsid w:val="00AE10B9"/>
    <w:rsid w:val="00B039AC"/>
    <w:rsid w:val="00B20DD1"/>
    <w:rsid w:val="00B67669"/>
    <w:rsid w:val="00BA2FCA"/>
    <w:rsid w:val="00C4138D"/>
    <w:rsid w:val="00C87415"/>
    <w:rsid w:val="00C87E82"/>
    <w:rsid w:val="00D0494C"/>
    <w:rsid w:val="00DC1A49"/>
    <w:rsid w:val="00DE605B"/>
    <w:rsid w:val="00DF1759"/>
    <w:rsid w:val="00E01E35"/>
    <w:rsid w:val="00EA3D91"/>
    <w:rsid w:val="00F72CBD"/>
    <w:rsid w:val="00F93ED8"/>
    <w:rsid w:val="00F96D04"/>
    <w:rsid w:val="00FA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7</cp:revision>
  <dcterms:created xsi:type="dcterms:W3CDTF">2026-04-16T11:08:00Z</dcterms:created>
  <dcterms:modified xsi:type="dcterms:W3CDTF">2026-04-16T11:12:00Z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