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980ED8" w14:textId="18D01D5E" w:rsidR="003543EB" w:rsidRPr="00EE0BB0" w:rsidRDefault="003543EB" w:rsidP="003543EB">
      <w:pPr>
        <w:autoSpaceDE w:val="0"/>
        <w:autoSpaceDN w:val="0"/>
        <w:adjustRightInd w:val="0"/>
        <w:jc w:val="center"/>
        <w:rPr>
          <w:rFonts w:asciiTheme="minorHAnsi" w:eastAsiaTheme="minorHAnsi" w:hAnsiTheme="minorHAnsi" w:cstheme="minorHAnsi"/>
          <w:b/>
          <w:bCs/>
          <w:color w:val="000000"/>
          <w:sz w:val="36"/>
          <w:szCs w:val="36"/>
        </w:rPr>
      </w:pPr>
      <w:r w:rsidRPr="00EE0BB0">
        <w:rPr>
          <w:rFonts w:asciiTheme="minorHAnsi" w:eastAsiaTheme="minorHAnsi" w:hAnsiTheme="minorHAnsi" w:cstheme="minorHAnsi"/>
          <w:b/>
          <w:bCs/>
          <w:color w:val="000000"/>
          <w:sz w:val="36"/>
          <w:szCs w:val="36"/>
        </w:rPr>
        <w:t xml:space="preserve">ALLEGATO </w:t>
      </w:r>
      <w:r w:rsidR="00EE0BB0" w:rsidRPr="00EE0BB0">
        <w:rPr>
          <w:rFonts w:asciiTheme="minorHAnsi" w:eastAsiaTheme="minorHAnsi" w:hAnsiTheme="minorHAnsi" w:cstheme="minorHAnsi"/>
          <w:b/>
          <w:bCs/>
          <w:color w:val="000000"/>
          <w:sz w:val="36"/>
          <w:szCs w:val="36"/>
        </w:rPr>
        <w:t>4 AL DOCUMENTO DI PROGETTAZIONE DEL CORSO DI LAUREA IN TECNICA DELLA RIABILITAZIONE PSICHIATRICA</w:t>
      </w:r>
    </w:p>
    <w:p w14:paraId="127E1A50" w14:textId="77777777" w:rsidR="003543EB" w:rsidRPr="00EE0BB0" w:rsidRDefault="003543EB" w:rsidP="003543EB">
      <w:pPr>
        <w:autoSpaceDE w:val="0"/>
        <w:autoSpaceDN w:val="0"/>
        <w:adjustRightInd w:val="0"/>
        <w:jc w:val="center"/>
        <w:rPr>
          <w:rFonts w:eastAsiaTheme="minorHAnsi" w:cstheme="minorHAnsi"/>
          <w:b/>
          <w:bCs/>
          <w:color w:val="000000"/>
          <w:sz w:val="36"/>
          <w:szCs w:val="36"/>
        </w:rPr>
      </w:pPr>
    </w:p>
    <w:p w14:paraId="0AC41820" w14:textId="77777777" w:rsidR="003543EB" w:rsidRPr="00EE0BB0" w:rsidRDefault="003543EB" w:rsidP="003543EB">
      <w:pPr>
        <w:autoSpaceDE w:val="0"/>
        <w:autoSpaceDN w:val="0"/>
        <w:adjustRightInd w:val="0"/>
        <w:jc w:val="center"/>
        <w:rPr>
          <w:rFonts w:asciiTheme="minorHAnsi" w:eastAsiaTheme="minorHAnsi" w:hAnsiTheme="minorHAnsi" w:cstheme="minorHAnsi"/>
          <w:b/>
          <w:bCs/>
          <w:color w:val="000000"/>
          <w:sz w:val="36"/>
          <w:szCs w:val="36"/>
        </w:rPr>
      </w:pPr>
      <w:r w:rsidRPr="00EE0BB0">
        <w:rPr>
          <w:rFonts w:asciiTheme="minorHAnsi" w:eastAsiaTheme="minorHAnsi" w:hAnsiTheme="minorHAnsi" w:cstheme="minorHAnsi"/>
          <w:b/>
          <w:bCs/>
          <w:color w:val="000000"/>
          <w:sz w:val="36"/>
          <w:szCs w:val="36"/>
        </w:rPr>
        <w:t>MATRICE DI TUNING DEL CORSO DI LAUREA IN TECNICA DELLA RIABILITAZIONE PSICHIATRICA</w:t>
      </w:r>
    </w:p>
    <w:p w14:paraId="1FDE4BC9" w14:textId="77777777" w:rsidR="003543EB" w:rsidRPr="00CE521F" w:rsidRDefault="003543EB" w:rsidP="003543EB">
      <w:pPr>
        <w:autoSpaceDE w:val="0"/>
        <w:autoSpaceDN w:val="0"/>
        <w:adjustRightInd w:val="0"/>
        <w:jc w:val="center"/>
        <w:rPr>
          <w:rFonts w:eastAsiaTheme="minorHAnsi" w:cstheme="minorHAnsi"/>
          <w:b/>
          <w:color w:val="000000"/>
          <w:sz w:val="22"/>
          <w:szCs w:val="22"/>
        </w:rPr>
      </w:pPr>
    </w:p>
    <w:p w14:paraId="64C0CF7F" w14:textId="77777777" w:rsidR="00690134" w:rsidRPr="002D655B" w:rsidRDefault="00690134" w:rsidP="00C42FFC">
      <w:pPr>
        <w:suppressAutoHyphens w:val="0"/>
        <w:spacing w:line="276" w:lineRule="auto"/>
        <w:ind w:left="14"/>
        <w:jc w:val="both"/>
        <w:rPr>
          <w:rFonts w:asciiTheme="minorHAnsi" w:hAnsiTheme="minorHAnsi"/>
          <w:sz w:val="22"/>
          <w:szCs w:val="22"/>
        </w:rPr>
      </w:pPr>
    </w:p>
    <w:tbl>
      <w:tblPr>
        <w:tblW w:w="5000" w:type="pct"/>
        <w:tblBorders>
          <w:top w:val="single" w:sz="12" w:space="0" w:color="8DB3E2" w:themeColor="text2" w:themeTint="66"/>
          <w:left w:val="single" w:sz="12" w:space="0" w:color="8DB3E2" w:themeColor="text2" w:themeTint="66"/>
          <w:bottom w:val="single" w:sz="12" w:space="0" w:color="8DB3E2" w:themeColor="text2" w:themeTint="66"/>
          <w:right w:val="single" w:sz="12" w:space="0" w:color="8DB3E2" w:themeColor="text2" w:themeTint="66"/>
          <w:insideH w:val="single" w:sz="4" w:space="0" w:color="8DB3E2" w:themeColor="text2" w:themeTint="66"/>
          <w:insideV w:val="single" w:sz="4" w:space="0" w:color="8DB3E2" w:themeColor="text2" w:themeTint="66"/>
        </w:tblBorders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4499"/>
        <w:gridCol w:w="393"/>
        <w:gridCol w:w="394"/>
        <w:gridCol w:w="394"/>
        <w:gridCol w:w="394"/>
        <w:gridCol w:w="394"/>
        <w:gridCol w:w="397"/>
        <w:gridCol w:w="397"/>
        <w:gridCol w:w="397"/>
        <w:gridCol w:w="397"/>
        <w:gridCol w:w="358"/>
        <w:gridCol w:w="447"/>
        <w:gridCol w:w="386"/>
        <w:gridCol w:w="386"/>
        <w:gridCol w:w="377"/>
        <w:gridCol w:w="375"/>
        <w:gridCol w:w="375"/>
        <w:gridCol w:w="369"/>
        <w:gridCol w:w="366"/>
        <w:gridCol w:w="366"/>
        <w:gridCol w:w="366"/>
        <w:gridCol w:w="358"/>
        <w:gridCol w:w="352"/>
        <w:gridCol w:w="352"/>
        <w:gridCol w:w="352"/>
        <w:gridCol w:w="333"/>
      </w:tblGrid>
      <w:tr w:rsidR="00C20B97" w:rsidRPr="00C42FFC" w14:paraId="6736E358" w14:textId="251AA527" w:rsidTr="00C20B97">
        <w:trPr>
          <w:cantSplit/>
          <w:trHeight w:val="293"/>
          <w:tblHeader/>
        </w:trPr>
        <w:tc>
          <w:tcPr>
            <w:tcW w:w="1610" w:type="pct"/>
            <w:vMerge w:val="restart"/>
            <w:tcBorders>
              <w:top w:val="single" w:sz="12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vAlign w:val="center"/>
          </w:tcPr>
          <w:p w14:paraId="53E529E1" w14:textId="77777777" w:rsidR="00C20B97" w:rsidRPr="00F62FD9" w:rsidRDefault="00C20B97" w:rsidP="005D5766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/>
                <w:sz w:val="22"/>
                <w:szCs w:val="22"/>
              </w:rPr>
            </w:pPr>
            <w:r w:rsidRPr="00F62FD9">
              <w:rPr>
                <w:rFonts w:asciiTheme="minorHAnsi" w:hAnsiTheme="minorHAnsi" w:cs="Times New Roman"/>
                <w:b/>
                <w:sz w:val="22"/>
                <w:szCs w:val="22"/>
              </w:rPr>
              <w:t>DESCRITTORI EUROPEI</w:t>
            </w:r>
          </w:p>
          <w:p w14:paraId="1984886A" w14:textId="77777777" w:rsidR="00C20B97" w:rsidRPr="00F62FD9" w:rsidRDefault="00C20B97" w:rsidP="005D5766">
            <w:pPr>
              <w:spacing w:line="276" w:lineRule="auto"/>
              <w:jc w:val="center"/>
              <w:rPr>
                <w:rFonts w:asciiTheme="minorHAnsi" w:hAnsiTheme="minorHAnsi" w:cs="Times New Roman"/>
                <w:b/>
                <w:sz w:val="22"/>
                <w:szCs w:val="22"/>
              </w:rPr>
            </w:pPr>
            <w:r w:rsidRPr="00F62FD9">
              <w:rPr>
                <w:rFonts w:asciiTheme="minorHAnsi" w:hAnsiTheme="minorHAnsi" w:cs="Times New Roman"/>
                <w:b/>
                <w:sz w:val="22"/>
                <w:szCs w:val="22"/>
              </w:rPr>
              <w:t xml:space="preserve">Scheda formulata con riferimento </w:t>
            </w:r>
          </w:p>
          <w:p w14:paraId="1A89D211" w14:textId="5A7C5BD7" w:rsidR="00C20B97" w:rsidRPr="005C608B" w:rsidRDefault="00C20B97" w:rsidP="003D70FF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62FD9">
              <w:rPr>
                <w:rFonts w:asciiTheme="minorHAnsi" w:hAnsiTheme="minorHAnsi" w:cs="Times New Roman"/>
                <w:b/>
                <w:sz w:val="22"/>
                <w:szCs w:val="22"/>
              </w:rPr>
              <w:t xml:space="preserve">al Corso di Studio in </w:t>
            </w:r>
            <w:r>
              <w:rPr>
                <w:rFonts w:asciiTheme="minorHAnsi" w:hAnsiTheme="minorHAnsi" w:cs="Times New Roman"/>
                <w:b/>
                <w:sz w:val="22"/>
                <w:szCs w:val="22"/>
              </w:rPr>
              <w:t xml:space="preserve">Tecnica della </w:t>
            </w:r>
            <w:r w:rsidRPr="005C608B">
              <w:rPr>
                <w:rFonts w:asciiTheme="minorHAnsi" w:hAnsiTheme="minorHAnsi" w:cstheme="minorHAnsi"/>
                <w:b/>
                <w:sz w:val="22"/>
                <w:szCs w:val="22"/>
              </w:rPr>
              <w:t>Riabilitazione Psichiatrica</w:t>
            </w:r>
          </w:p>
          <w:p w14:paraId="0C435D0F" w14:textId="344C968A" w:rsidR="00C20B97" w:rsidRPr="00F62FD9" w:rsidRDefault="00C20B97" w:rsidP="003D70FF">
            <w:pPr>
              <w:spacing w:line="276" w:lineRule="auto"/>
              <w:jc w:val="center"/>
              <w:rPr>
                <w:rFonts w:asciiTheme="minorHAnsi" w:hAnsiTheme="minorHAnsi" w:cs="Times New Roman"/>
                <w:b/>
                <w:sz w:val="22"/>
                <w:szCs w:val="22"/>
              </w:rPr>
            </w:pPr>
            <w:r w:rsidRPr="005C608B">
              <w:rPr>
                <w:rFonts w:asciiTheme="minorHAnsi" w:hAnsiTheme="minorHAnsi" w:cstheme="minorHAnsi"/>
                <w:b/>
                <w:sz w:val="22"/>
                <w:szCs w:val="22"/>
              </w:rPr>
              <w:t>(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</w:t>
            </w:r>
            <w:r w:rsidRPr="005C608B">
              <w:rPr>
                <w:rFonts w:asciiTheme="minorHAnsi" w:hAnsiTheme="minorHAnsi" w:cstheme="minorHAnsi"/>
                <w:b/>
                <w:sz w:val="22"/>
                <w:szCs w:val="22"/>
              </w:rPr>
              <w:t>lasse L/SNT2 -Professioni sanitarie della riabilitazione)</w:t>
            </w:r>
          </w:p>
        </w:tc>
        <w:tc>
          <w:tcPr>
            <w:tcW w:w="3390" w:type="pct"/>
            <w:gridSpan w:val="25"/>
            <w:tcBorders>
              <w:top w:val="single" w:sz="12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vAlign w:val="center"/>
          </w:tcPr>
          <w:p w14:paraId="0A3E8D35" w14:textId="448C8BBD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/>
                <w:sz w:val="22"/>
                <w:szCs w:val="22"/>
              </w:rPr>
            </w:pPr>
            <w:r w:rsidRPr="00C42FFC">
              <w:rPr>
                <w:rFonts w:asciiTheme="minorHAnsi" w:hAnsiTheme="minorHAnsi" w:cs="Times New Roman"/>
                <w:b/>
                <w:sz w:val="22"/>
                <w:szCs w:val="22"/>
              </w:rPr>
              <w:t>ATTIVITÀ FORMATIVE</w:t>
            </w:r>
          </w:p>
        </w:tc>
      </w:tr>
      <w:tr w:rsidR="00C20B97" w:rsidRPr="00C42FFC" w14:paraId="22728E43" w14:textId="1CBBDB09" w:rsidTr="00C20B97">
        <w:trPr>
          <w:cantSplit/>
          <w:trHeight w:val="2835"/>
          <w:tblHeader/>
        </w:trPr>
        <w:tc>
          <w:tcPr>
            <w:tcW w:w="1610" w:type="pct"/>
            <w:vMerge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vAlign w:val="center"/>
          </w:tcPr>
          <w:p w14:paraId="3FBC9FC1" w14:textId="77777777" w:rsidR="00C20B97" w:rsidRPr="00C42FFC" w:rsidRDefault="00C20B97" w:rsidP="00C42FFC">
            <w:pPr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  <w:vAlign w:val="center"/>
          </w:tcPr>
          <w:p w14:paraId="42498176" w14:textId="1A2A68EC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="Times New Roman"/>
                <w:sz w:val="12"/>
                <w:szCs w:val="12"/>
              </w:rPr>
            </w:pPr>
            <w:r w:rsidRPr="00155F2D">
              <w:rPr>
                <w:rFonts w:asciiTheme="minorHAnsi" w:eastAsia="Times New Roman" w:hAnsiTheme="minorHAnsi" w:cstheme="minorHAnsi"/>
                <w:sz w:val="12"/>
                <w:szCs w:val="12"/>
                <w:lang w:eastAsia="it-IT"/>
              </w:rPr>
              <w:t>C.I. COMPETENZE DI BASE</w:t>
            </w:r>
          </w:p>
        </w:tc>
        <w:tc>
          <w:tcPr>
            <w:tcW w:w="141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  <w:vAlign w:val="center"/>
          </w:tcPr>
          <w:p w14:paraId="18F8573F" w14:textId="645D9E3E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="Times New Roman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C.I. ANATOMIA UMANA E NEUROANATOMIA</w:t>
            </w:r>
          </w:p>
        </w:tc>
        <w:tc>
          <w:tcPr>
            <w:tcW w:w="141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  <w:vAlign w:val="center"/>
          </w:tcPr>
          <w:p w14:paraId="0A37DB64" w14:textId="1B708F7E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="Times New Roman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C.I. FISIOLOGIA E PATOLOGIA</w:t>
            </w:r>
          </w:p>
        </w:tc>
        <w:tc>
          <w:tcPr>
            <w:tcW w:w="141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  <w:vAlign w:val="center"/>
          </w:tcPr>
          <w:p w14:paraId="1BE83417" w14:textId="24E8FBDB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="Times New Roman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C.I. SCIENZE NEUROLOGICHE E PSICHIATRICHE 1</w:t>
            </w:r>
          </w:p>
        </w:tc>
        <w:tc>
          <w:tcPr>
            <w:tcW w:w="141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  <w:vAlign w:val="center"/>
          </w:tcPr>
          <w:p w14:paraId="36232901" w14:textId="4FE23C23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="Times New Roman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C.I. SCIENZE NEUROLOGICHE E PSICHIATRICHE 2</w:t>
            </w:r>
          </w:p>
        </w:tc>
        <w:tc>
          <w:tcPr>
            <w:tcW w:w="142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  <w:vAlign w:val="center"/>
          </w:tcPr>
          <w:p w14:paraId="7DE8CC3F" w14:textId="22D75CD5" w:rsidR="00C20B97" w:rsidRPr="00155F2D" w:rsidRDefault="00C20B97" w:rsidP="00692055">
            <w:pPr>
              <w:snapToGrid w:val="0"/>
              <w:spacing w:line="276" w:lineRule="auto"/>
              <w:textAlignment w:val="center"/>
              <w:rPr>
                <w:rFonts w:asciiTheme="minorHAnsi" w:hAnsiTheme="minorHAnsi" w:cs="Times New Roman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C.I. SCIENZE PSICOLOGICHE, ANTROPOLOGICHE E PEDAGOGICHE</w:t>
            </w:r>
          </w:p>
        </w:tc>
        <w:tc>
          <w:tcPr>
            <w:tcW w:w="142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  <w:vAlign w:val="center"/>
          </w:tcPr>
          <w:p w14:paraId="66F098A0" w14:textId="0F2A38ED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="Times New Roman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C.I. DISABILITA' E RIABILITAZIONE</w:t>
            </w:r>
          </w:p>
        </w:tc>
        <w:tc>
          <w:tcPr>
            <w:tcW w:w="142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  <w:vAlign w:val="center"/>
          </w:tcPr>
          <w:p w14:paraId="371C2930" w14:textId="258538DD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="Times New Roman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C.I. PSICOLOGIA</w:t>
            </w:r>
          </w:p>
        </w:tc>
        <w:tc>
          <w:tcPr>
            <w:tcW w:w="142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  <w:vAlign w:val="center"/>
          </w:tcPr>
          <w:p w14:paraId="4E64E1F7" w14:textId="10D8E64C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="Times New Roman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C.I. RIABILITAZIONE SPECIALE PER LE DIPENDENZE E L'ALCOLISMO</w:t>
            </w:r>
          </w:p>
        </w:tc>
        <w:tc>
          <w:tcPr>
            <w:tcW w:w="128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  <w:vAlign w:val="center"/>
          </w:tcPr>
          <w:p w14:paraId="0F3D9E2B" w14:textId="608B463E" w:rsidR="00C20B97" w:rsidRPr="00155F2D" w:rsidRDefault="00C20B97" w:rsidP="002D27B4">
            <w:pPr>
              <w:snapToGrid w:val="0"/>
              <w:textAlignment w:val="center"/>
              <w:rPr>
                <w:rFonts w:asciiTheme="minorHAnsi" w:hAnsiTheme="minorHAnsi" w:cs="Times New Roman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C.I. SCIENZE MEDICHE</w:t>
            </w:r>
          </w:p>
        </w:tc>
        <w:tc>
          <w:tcPr>
            <w:tcW w:w="160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  <w:vAlign w:val="center"/>
          </w:tcPr>
          <w:p w14:paraId="49E99E81" w14:textId="3AB54436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="Times New Roman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C.I. RIABILITAZIONE SPECIALE NEL CICLO DI VITA</w:t>
            </w:r>
          </w:p>
        </w:tc>
        <w:tc>
          <w:tcPr>
            <w:tcW w:w="138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</w:tcPr>
          <w:p w14:paraId="4A22871F" w14:textId="260ED640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theme="minorHAnsi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C.I. IL PROGETTO RIABILITATIVO PER IL TECNICO DELLA RIABILITAZIONE</w:t>
            </w:r>
          </w:p>
        </w:tc>
        <w:tc>
          <w:tcPr>
            <w:tcW w:w="138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</w:tcPr>
          <w:p w14:paraId="66EF86E8" w14:textId="4AD52BDE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theme="minorHAnsi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C.I. SANITA' PUBBLICA</w:t>
            </w:r>
          </w:p>
        </w:tc>
        <w:tc>
          <w:tcPr>
            <w:tcW w:w="135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</w:tcPr>
          <w:p w14:paraId="08698E5D" w14:textId="259D7A07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theme="minorHAnsi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INFORMATICA</w:t>
            </w:r>
          </w:p>
        </w:tc>
        <w:tc>
          <w:tcPr>
            <w:tcW w:w="134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</w:tcPr>
          <w:p w14:paraId="4431552F" w14:textId="7DA685A5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theme="minorHAnsi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LINGUA INGLESE</w:t>
            </w:r>
          </w:p>
        </w:tc>
        <w:tc>
          <w:tcPr>
            <w:tcW w:w="134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</w:tcPr>
          <w:p w14:paraId="33E13B56" w14:textId="52502959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theme="minorHAnsi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SEMINARIO SU ACCOGLIENZA E CONCETTI GENERALI DELLA RIABILITAZIONE</w:t>
            </w:r>
          </w:p>
        </w:tc>
        <w:tc>
          <w:tcPr>
            <w:tcW w:w="132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</w:tcPr>
          <w:p w14:paraId="1E7C26B4" w14:textId="1D6197ED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theme="minorHAnsi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SEMINARIO DI TECNICHE DI RIABILITAZIONE PSICHIATRICA</w:t>
            </w:r>
          </w:p>
        </w:tc>
        <w:tc>
          <w:tcPr>
            <w:tcW w:w="131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</w:tcPr>
          <w:p w14:paraId="6CCB715E" w14:textId="1B296BB5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theme="minorHAnsi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LABORATORIO DI RIABILITAZIONE PSICOSOCIALE (1)</w:t>
            </w:r>
          </w:p>
        </w:tc>
        <w:tc>
          <w:tcPr>
            <w:tcW w:w="131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</w:tcPr>
          <w:p w14:paraId="36AA1B3F" w14:textId="7A182F21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theme="minorHAnsi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LABORATORIO DI RIABILITAZIONE PSICOSOCIALE (2)</w:t>
            </w:r>
          </w:p>
        </w:tc>
        <w:tc>
          <w:tcPr>
            <w:tcW w:w="131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</w:tcPr>
          <w:p w14:paraId="3B43E1F4" w14:textId="79E25FEC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theme="minorHAnsi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ESAMI A SCELTA</w:t>
            </w:r>
          </w:p>
        </w:tc>
        <w:tc>
          <w:tcPr>
            <w:tcW w:w="128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</w:tcPr>
          <w:p w14:paraId="7F6A505C" w14:textId="6A3AEBF7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theme="minorHAnsi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TIROCINIO INTRODUTTIVO - VALUTAZIONE E GESTIONE DEI RISCHI (1 ANNO)</w:t>
            </w:r>
          </w:p>
        </w:tc>
        <w:tc>
          <w:tcPr>
            <w:tcW w:w="126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</w:tcPr>
          <w:p w14:paraId="0EC2D79E" w14:textId="2924574C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theme="minorHAnsi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TIROCINIO PRATICO (1 ANNO)</w:t>
            </w:r>
          </w:p>
        </w:tc>
        <w:tc>
          <w:tcPr>
            <w:tcW w:w="126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</w:tcPr>
          <w:p w14:paraId="21D3B6C1" w14:textId="784A0B45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theme="minorHAnsi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TIROCINIO PRATICO (2 ANNO)</w:t>
            </w:r>
          </w:p>
        </w:tc>
        <w:tc>
          <w:tcPr>
            <w:tcW w:w="126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</w:tcPr>
          <w:p w14:paraId="0FB13980" w14:textId="00513150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theme="minorHAnsi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TIROCINIO PRA</w:t>
            </w:r>
            <w:r w:rsidR="00B82B26" w:rsidRPr="00155F2D">
              <w:rPr>
                <w:rFonts w:asciiTheme="minorHAnsi" w:hAnsiTheme="minorHAnsi" w:cstheme="minorHAnsi"/>
                <w:sz w:val="12"/>
                <w:szCs w:val="12"/>
              </w:rPr>
              <w:t>TICO</w:t>
            </w: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 xml:space="preserve"> (3 ANNO)</w:t>
            </w:r>
          </w:p>
        </w:tc>
        <w:tc>
          <w:tcPr>
            <w:tcW w:w="126" w:type="pct"/>
            <w:tcBorders>
              <w:top w:val="single" w:sz="4" w:space="0" w:color="8DB3E2" w:themeColor="text2" w:themeTint="66"/>
              <w:bottom w:val="single" w:sz="4" w:space="0" w:color="8DB3E2" w:themeColor="text2" w:themeTint="66"/>
            </w:tcBorders>
            <w:shd w:val="clear" w:color="auto" w:fill="C6D9F1" w:themeFill="text2" w:themeFillTint="33"/>
            <w:textDirection w:val="btLr"/>
          </w:tcPr>
          <w:p w14:paraId="6DCEA542" w14:textId="76D4DD79" w:rsidR="00C20B97" w:rsidRPr="00155F2D" w:rsidRDefault="00C20B97" w:rsidP="00C42FFC">
            <w:pPr>
              <w:snapToGrid w:val="0"/>
              <w:spacing w:line="276" w:lineRule="auto"/>
              <w:textAlignment w:val="center"/>
              <w:rPr>
                <w:rFonts w:asciiTheme="minorHAnsi" w:hAnsiTheme="minorHAnsi" w:cstheme="minorHAnsi"/>
                <w:sz w:val="12"/>
                <w:szCs w:val="12"/>
              </w:rPr>
            </w:pPr>
            <w:r w:rsidRPr="00155F2D">
              <w:rPr>
                <w:rFonts w:asciiTheme="minorHAnsi" w:hAnsiTheme="minorHAnsi" w:cstheme="minorHAnsi"/>
                <w:sz w:val="12"/>
                <w:szCs w:val="12"/>
              </w:rPr>
              <w:t>PROVA FINALE</w:t>
            </w:r>
          </w:p>
        </w:tc>
      </w:tr>
      <w:tr w:rsidR="00C20B97" w:rsidRPr="00C42FFC" w14:paraId="64389F9A" w14:textId="2BA6CFA3" w:rsidTr="00C20B97">
        <w:trPr>
          <w:cantSplit/>
          <w:trHeight w:val="284"/>
        </w:trPr>
        <w:tc>
          <w:tcPr>
            <w:tcW w:w="5000" w:type="pct"/>
            <w:gridSpan w:val="26"/>
            <w:tcBorders>
              <w:top w:val="single" w:sz="4" w:space="0" w:color="8DB3E2" w:themeColor="text2" w:themeTint="66"/>
            </w:tcBorders>
            <w:vAlign w:val="center"/>
          </w:tcPr>
          <w:p w14:paraId="39786107" w14:textId="0EF3C2E3" w:rsidR="00C20B97" w:rsidRPr="00C42FFC" w:rsidRDefault="00C20B97" w:rsidP="00C42FFC">
            <w:pPr>
              <w:snapToGrid w:val="0"/>
              <w:spacing w:line="276" w:lineRule="auto"/>
              <w:ind w:left="113" w:right="113"/>
              <w:rPr>
                <w:rFonts w:asciiTheme="minorHAnsi" w:hAnsiTheme="minorHAnsi" w:cs="Times New Roman"/>
                <w:b/>
                <w:sz w:val="22"/>
                <w:szCs w:val="22"/>
              </w:rPr>
            </w:pPr>
            <w:r w:rsidRPr="00C42FFC">
              <w:rPr>
                <w:rFonts w:asciiTheme="minorHAnsi" w:hAnsiTheme="minorHAnsi" w:cs="Times New Roman"/>
                <w:b/>
                <w:sz w:val="22"/>
                <w:szCs w:val="22"/>
              </w:rPr>
              <w:t>A – Conoscenza e capacità di comprensione</w:t>
            </w:r>
          </w:p>
        </w:tc>
      </w:tr>
      <w:tr w:rsidR="00C20B97" w:rsidRPr="00C42FFC" w14:paraId="011A0517" w14:textId="5A2F27F4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6B4FD1AD" w14:textId="0D51BCA2" w:rsidR="00C20B97" w:rsidRPr="005624D9" w:rsidRDefault="00C20B97" w:rsidP="005624D9">
            <w:pPr>
              <w:spacing w:after="160" w:line="259" w:lineRule="auto"/>
              <w:rPr>
                <w:rFonts w:asciiTheme="minorHAnsi" w:hAnsiTheme="minorHAnsi" w:cstheme="minorHAnsi"/>
                <w:kern w:val="0"/>
                <w:sz w:val="22"/>
                <w:szCs w:val="22"/>
              </w:rPr>
            </w:pPr>
            <w:r w:rsidRPr="005624D9">
              <w:rPr>
                <w:rFonts w:asciiTheme="minorHAnsi" w:hAnsiTheme="minorHAnsi" w:cstheme="minorHAnsi"/>
                <w:sz w:val="22"/>
                <w:szCs w:val="22"/>
              </w:rPr>
              <w:t xml:space="preserve">OF 1) </w:t>
            </w:r>
            <w:r w:rsidR="00756EBA" w:rsidRPr="005624D9">
              <w:rPr>
                <w:rFonts w:asciiTheme="minorHAnsi" w:hAnsiTheme="minorHAnsi" w:cstheme="minorHAnsi"/>
                <w:sz w:val="22"/>
                <w:szCs w:val="22"/>
              </w:rPr>
              <w:t xml:space="preserve">Acquisire conoscenze di base </w:t>
            </w:r>
            <w:r w:rsidR="006030FE">
              <w:rPr>
                <w:rFonts w:asciiTheme="minorHAnsi" w:hAnsiTheme="minorHAnsi" w:cstheme="minorHAnsi"/>
                <w:sz w:val="22"/>
                <w:szCs w:val="22"/>
              </w:rPr>
              <w:t>su</w:t>
            </w:r>
            <w:r w:rsidR="00756EBA" w:rsidRPr="005624D9">
              <w:rPr>
                <w:rFonts w:asciiTheme="minorHAnsi" w:hAnsiTheme="minorHAnsi" w:cstheme="minorHAnsi"/>
                <w:sz w:val="22"/>
                <w:szCs w:val="22"/>
              </w:rPr>
              <w:t>:</w:t>
            </w:r>
            <w:r w:rsidR="005624D9" w:rsidRPr="005624D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756EBA" w:rsidRPr="005624D9">
              <w:rPr>
                <w:rFonts w:asciiTheme="minorHAnsi" w:hAnsiTheme="minorHAnsi" w:cstheme="minorHAnsi"/>
                <w:sz w:val="22"/>
                <w:szCs w:val="22"/>
              </w:rPr>
              <w:t>biochimica, istologia</w:t>
            </w:r>
            <w:r w:rsidR="005624D9" w:rsidRPr="005624D9">
              <w:rPr>
                <w:rFonts w:asciiTheme="minorHAnsi" w:hAnsiTheme="minorHAnsi" w:cstheme="minorHAnsi"/>
                <w:sz w:val="22"/>
                <w:szCs w:val="22"/>
              </w:rPr>
              <w:t xml:space="preserve">, </w:t>
            </w:r>
            <w:r w:rsidR="00756EBA" w:rsidRPr="005624D9">
              <w:rPr>
                <w:rFonts w:asciiTheme="minorHAnsi" w:hAnsiTheme="minorHAnsi" w:cstheme="minorHAnsi"/>
                <w:sz w:val="22"/>
                <w:szCs w:val="22"/>
              </w:rPr>
              <w:t>statistic</w:t>
            </w:r>
            <w:r w:rsidR="005624D9" w:rsidRPr="005624D9">
              <w:rPr>
                <w:rFonts w:asciiTheme="minorHAnsi" w:hAnsiTheme="minorHAnsi" w:cstheme="minorHAnsi"/>
                <w:sz w:val="22"/>
                <w:szCs w:val="22"/>
              </w:rPr>
              <w:t xml:space="preserve">a; </w:t>
            </w:r>
            <w:r w:rsidR="00756EBA" w:rsidRPr="005624D9">
              <w:rPr>
                <w:rFonts w:asciiTheme="minorHAnsi" w:hAnsiTheme="minorHAnsi" w:cstheme="minorHAnsi"/>
                <w:sz w:val="22"/>
                <w:szCs w:val="22"/>
              </w:rPr>
              <w:t xml:space="preserve">organizzazione strutturale </w:t>
            </w:r>
            <w:r w:rsidR="006030FE">
              <w:rPr>
                <w:rFonts w:asciiTheme="minorHAnsi" w:hAnsiTheme="minorHAnsi" w:cstheme="minorHAnsi"/>
                <w:sz w:val="22"/>
                <w:szCs w:val="22"/>
              </w:rPr>
              <w:t xml:space="preserve">e normale funzionamento </w:t>
            </w:r>
            <w:r w:rsidR="00756EBA" w:rsidRPr="005624D9">
              <w:rPr>
                <w:rFonts w:asciiTheme="minorHAnsi" w:hAnsiTheme="minorHAnsi" w:cstheme="minorHAnsi"/>
                <w:sz w:val="22"/>
                <w:szCs w:val="22"/>
              </w:rPr>
              <w:t>del corpo umano</w:t>
            </w:r>
            <w:r w:rsidR="005624D9" w:rsidRPr="005624D9">
              <w:rPr>
                <w:rFonts w:asciiTheme="minorHAnsi" w:hAnsiTheme="minorHAnsi" w:cstheme="minorHAnsi"/>
                <w:sz w:val="22"/>
                <w:szCs w:val="22"/>
              </w:rPr>
              <w:t xml:space="preserve">; </w:t>
            </w:r>
            <w:r w:rsidR="00756EBA" w:rsidRPr="005624D9">
              <w:rPr>
                <w:rFonts w:asciiTheme="minorHAnsi" w:hAnsiTheme="minorHAnsi" w:cstheme="minorHAnsi"/>
                <w:sz w:val="22"/>
                <w:szCs w:val="22"/>
              </w:rPr>
              <w:t>funzionamento fisiologico dei vari organi ed apparati</w:t>
            </w:r>
            <w:r w:rsidR="005624D9">
              <w:rPr>
                <w:rFonts w:asciiTheme="minorHAnsi" w:hAnsiTheme="minorHAnsi" w:cstheme="minorHAnsi"/>
                <w:sz w:val="22"/>
                <w:szCs w:val="22"/>
              </w:rPr>
              <w:t xml:space="preserve">; </w:t>
            </w:r>
            <w:r w:rsidR="00756EBA" w:rsidRPr="005624D9">
              <w:rPr>
                <w:rFonts w:asciiTheme="minorHAnsi" w:hAnsiTheme="minorHAnsi" w:cstheme="minorHAnsi"/>
                <w:sz w:val="22"/>
                <w:szCs w:val="22"/>
              </w:rPr>
              <w:t>patologia generale, propedeutic</w:t>
            </w:r>
            <w:r w:rsidR="005624D9" w:rsidRPr="005624D9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756EBA" w:rsidRPr="005624D9">
              <w:rPr>
                <w:rFonts w:asciiTheme="minorHAnsi" w:hAnsiTheme="minorHAnsi" w:cstheme="minorHAnsi"/>
                <w:sz w:val="22"/>
                <w:szCs w:val="22"/>
              </w:rPr>
              <w:t xml:space="preserve"> alla comprensione dei meccanismi di base delle malattie</w:t>
            </w:r>
          </w:p>
        </w:tc>
        <w:tc>
          <w:tcPr>
            <w:tcW w:w="141" w:type="pct"/>
            <w:vAlign w:val="center"/>
          </w:tcPr>
          <w:p w14:paraId="702BC7EA" w14:textId="60CD9F16" w:rsidR="00C20B97" w:rsidRPr="00C42FFC" w:rsidRDefault="00756E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5AA155C4" w14:textId="60BCFF3E" w:rsidR="00C20B97" w:rsidRPr="00C42FFC" w:rsidRDefault="005624D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7A64207C" w14:textId="4D98E389" w:rsidR="00C20B97" w:rsidRPr="00C42FFC" w:rsidRDefault="005624D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6E3F1E8B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683B11D" w14:textId="09A4A52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52E4755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5B733848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6E430908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CBE60CF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4E94A410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3766E2DD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0DD5DA71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4DF7241D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645A7DD6" w14:textId="77777777" w:rsidR="00604DD3" w:rsidRDefault="00604DD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4E1C4D1" w14:textId="77777777" w:rsidR="00604DD3" w:rsidRDefault="00604DD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355E480" w14:textId="77777777" w:rsidR="00604DD3" w:rsidRDefault="00604DD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62B57F9" w14:textId="6CFA033E" w:rsidR="00C20B97" w:rsidRPr="00C42FFC" w:rsidRDefault="00C20B97" w:rsidP="00604DD3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130436F6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37D11106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58F5B8E7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3C149977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45FD9106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2FA01697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4823C6D5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5E8F1D47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101E6FAA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134F3F56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5E1C9062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1E0154" w:rsidRPr="00C42FFC" w14:paraId="0828C60E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00966A06" w14:textId="09062BDC" w:rsidR="001E0154" w:rsidRDefault="001E0154" w:rsidP="005624D9">
            <w:pPr>
              <w:spacing w:after="160" w:line="259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OF </w:t>
            </w:r>
            <w:r w:rsidR="00837E85">
              <w:rPr>
                <w:rFonts w:asciiTheme="minorHAnsi" w:hAnsiTheme="minorHAnsi" w:cstheme="minorHAnsi"/>
                <w:sz w:val="22"/>
                <w:szCs w:val="22"/>
              </w:rPr>
              <w:t>2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) </w:t>
            </w:r>
            <w:r w:rsidRPr="001E0154">
              <w:rPr>
                <w:rFonts w:asciiTheme="minorHAnsi" w:hAnsiTheme="minorHAnsi" w:cstheme="minorHAnsi"/>
                <w:sz w:val="22"/>
                <w:szCs w:val="22"/>
              </w:rPr>
              <w:t>Acquisire conoscenze su: metodologia diagnostica, terapeutica e riabilitativa dei principali disturbi psichiatrici; metodologia psicoeducativa applicata alla riabilitazione dei disturbi psichiatrici.</w:t>
            </w:r>
          </w:p>
        </w:tc>
        <w:tc>
          <w:tcPr>
            <w:tcW w:w="141" w:type="pct"/>
            <w:vAlign w:val="center"/>
          </w:tcPr>
          <w:p w14:paraId="256E0F98" w14:textId="77777777" w:rsidR="001E0154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A590288" w14:textId="77777777" w:rsidR="001E0154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3C2BEE3" w14:textId="77777777" w:rsidR="001E0154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121D163" w14:textId="0376887E" w:rsidR="001E0154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796A86A9" w14:textId="77777777" w:rsidR="001E0154" w:rsidRPr="00C42FFC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6BCF2BA" w14:textId="77777777" w:rsidR="001E0154" w:rsidRPr="00C42FFC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9B8860A" w14:textId="77777777" w:rsidR="001E0154" w:rsidRPr="00C42FFC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56FAF783" w14:textId="77777777" w:rsidR="001E0154" w:rsidRPr="00C42FFC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74F63A2C" w14:textId="77777777" w:rsidR="001E0154" w:rsidRPr="00C42FFC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2522A52B" w14:textId="77777777" w:rsidR="001E0154" w:rsidRPr="00C42FFC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3D272DC6" w14:textId="77777777" w:rsidR="001E0154" w:rsidRPr="00C42FFC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2313E5E4" w14:textId="77777777" w:rsidR="001E0154" w:rsidRPr="00C42FFC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4D6710F4" w14:textId="77777777" w:rsidR="001E0154" w:rsidRPr="00C42FFC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0602322B" w14:textId="77777777" w:rsidR="001E0154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1D4B40B7" w14:textId="77777777" w:rsidR="001E0154" w:rsidRPr="00C42FFC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32AB2646" w14:textId="77777777" w:rsidR="001E0154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58BE984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AFE5C95" w14:textId="438A4A64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2" w:type="pct"/>
          </w:tcPr>
          <w:p w14:paraId="6952DC03" w14:textId="77777777" w:rsidR="001E0154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BBC2923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B32B17F" w14:textId="2C831E73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0B96CD1D" w14:textId="77777777" w:rsidR="001E0154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8736505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2D0283C" w14:textId="5DF76421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1FF8D59C" w14:textId="77777777" w:rsidR="001E0154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CE2C330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6A44A22" w14:textId="7266B89D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07BCC702" w14:textId="77777777" w:rsidR="001E0154" w:rsidRPr="00C42FFC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52B5A68F" w14:textId="77777777" w:rsidR="001E0154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6F6AE48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02B443B" w14:textId="7088E528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09759AE0" w14:textId="77777777" w:rsidR="001E0154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107A4C2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6E58797" w14:textId="1D484B6B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E8F84F1" w14:textId="77777777" w:rsidR="001E0154" w:rsidRPr="00C42FFC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12EC10A2" w14:textId="77777777" w:rsidR="001E0154" w:rsidRPr="00C42FFC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0546CCBB" w14:textId="77777777" w:rsidR="001E0154" w:rsidRPr="00C42FFC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C20B97" w:rsidRPr="00C42FFC" w14:paraId="7F612F11" w14:textId="08DBEA2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5E41FDCC" w14:textId="6A807850" w:rsidR="00C20B97" w:rsidRPr="00C42FFC" w:rsidRDefault="00C20B97" w:rsidP="00C42FFC">
            <w:pPr>
              <w:pStyle w:val="Titolo"/>
              <w:snapToGrid w:val="0"/>
              <w:spacing w:line="276" w:lineRule="auto"/>
              <w:jc w:val="left"/>
              <w:rPr>
                <w:rFonts w:asciiTheme="minorHAnsi" w:hAnsiTheme="minorHAnsi" w:cs="Times New Roman"/>
                <w:sz w:val="22"/>
                <w:szCs w:val="22"/>
              </w:rPr>
            </w:pPr>
            <w:r w:rsidRPr="00C42FFC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>OF </w:t>
            </w:r>
            <w:r w:rsidR="00837E85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>3</w:t>
            </w:r>
            <w:r w:rsidRPr="00C42FFC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) </w:t>
            </w:r>
            <w:r w:rsidR="00DB773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Acquisire conoscenze sui</w:t>
            </w:r>
            <w:r w:rsidR="001D3E2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 </w:t>
            </w:r>
            <w:r w:rsidR="001D3E24" w:rsidRPr="00604DD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principali modelli teorici ed applicativi relativi</w:t>
            </w:r>
            <w:r w:rsidR="001D3E2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 a: antropologia culturale, psicologia del lavoro, </w:t>
            </w:r>
            <w:r w:rsidR="001D3E24" w:rsidRPr="00604DD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psicologia generale</w:t>
            </w:r>
            <w:r w:rsidR="008C7D4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, </w:t>
            </w:r>
            <w:r w:rsidR="001D3E24" w:rsidRPr="006030FE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pedagogia</w:t>
            </w:r>
            <w:r w:rsidR="001D3E2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 generale</w:t>
            </w:r>
            <w:r w:rsidR="001D3E24" w:rsidRPr="006030FE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, </w:t>
            </w:r>
            <w:r w:rsidR="008C7D4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psicologia dell’età evolutiva; psicologia clinica.</w:t>
            </w:r>
          </w:p>
        </w:tc>
        <w:tc>
          <w:tcPr>
            <w:tcW w:w="141" w:type="pct"/>
            <w:vAlign w:val="center"/>
          </w:tcPr>
          <w:p w14:paraId="24B26F07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C5A1E68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584D64D4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C220C55" w14:textId="3337B56B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13FE143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7AB18CA5" w14:textId="50CAE39C" w:rsidR="00C20B97" w:rsidRPr="00C42FFC" w:rsidRDefault="001D3E2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086D96D2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6F3FB9F2" w14:textId="7DA170CE" w:rsidR="00C20B97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7ACD79F0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37CBE44C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2402180B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42E18D26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072919C2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7F933D7C" w14:textId="0DEC5CF5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2DF9CC47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563F7EFA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13C2F587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09702DD0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53340D85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371C589C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676256EF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7C15E316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1340D20F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6A14A94B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77B298E1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8C7D45" w:rsidRPr="00C42FFC" w14:paraId="040D9F10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10050DEB" w14:textId="7D9BB5CE" w:rsidR="008C7D45" w:rsidRPr="00C42FFC" w:rsidRDefault="008C7D45" w:rsidP="00C42FFC">
            <w:pPr>
              <w:pStyle w:val="Titolo"/>
              <w:snapToGrid w:val="0"/>
              <w:spacing w:line="276" w:lineRule="auto"/>
              <w:jc w:val="left"/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</w:pP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lastRenderedPageBreak/>
              <w:t xml:space="preserve">OF </w:t>
            </w:r>
            <w:r w:rsidR="00837E85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>4</w:t>
            </w: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) </w:t>
            </w:r>
            <w:r w:rsidR="00DB773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Acquisire le </w:t>
            </w:r>
            <w:r w:rsidR="0042303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nozioni fondamentali</w:t>
            </w:r>
            <w:r w:rsidRPr="008C7D4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 della riabilitazione psicosociale: concetti di salute mentale, malattia, e disabilità; classificazione dei disturbi psichici e del funzionamento; il progetto </w:t>
            </w:r>
            <w:proofErr w:type="spellStart"/>
            <w:r w:rsidRPr="008C7D4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QualityRights</w:t>
            </w:r>
            <w:proofErr w:type="spellEnd"/>
            <w:r w:rsidRPr="008C7D4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 e le linee di indirizzo OMS sulla disabilità; strumenti di valutazione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 funzionale</w:t>
            </w:r>
            <w:r w:rsidRPr="008C7D4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; caratteristiche della relazione terapeutica 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in riabilitazione psicosociale</w:t>
            </w:r>
            <w:r w:rsidR="00837E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 e del counseling in ambito sanitario; tecnologie applicate alla disabilità</w:t>
            </w:r>
          </w:p>
        </w:tc>
        <w:tc>
          <w:tcPr>
            <w:tcW w:w="141" w:type="pct"/>
            <w:vAlign w:val="center"/>
          </w:tcPr>
          <w:p w14:paraId="2CF3AEA3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B7F7AE2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499F783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1B9140A" w14:textId="4182B31C" w:rsidR="008C7D4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544286FE" w14:textId="151DC52F" w:rsidR="008C7D4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1741A36E" w14:textId="77777777" w:rsidR="008C7D45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4C276EAE" w14:textId="5C2DE033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1FCDDA23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7362AC9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34143218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05D28ABB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7920CA66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7A019A2C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2A847236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361E4E92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0DBC1E2B" w14:textId="77777777" w:rsidR="008C7D45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6708356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5680E8D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682A650" w14:textId="77777777" w:rsidR="00D51114" w:rsidRDefault="00D51114" w:rsidP="00D51114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3B8FF6B" w14:textId="36D0A760" w:rsidR="00D51114" w:rsidRPr="00C42FFC" w:rsidRDefault="00D51114" w:rsidP="00D51114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2" w:type="pct"/>
          </w:tcPr>
          <w:p w14:paraId="2D2D07FD" w14:textId="77777777" w:rsidR="008C7D45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5346BDE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58087DB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4C64965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B2B978B" w14:textId="15FA74F2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7682B05" w14:textId="77777777" w:rsidR="008C7D45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76870BD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094F473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47E7D20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2618A02" w14:textId="667186DC" w:rsidR="00D51114" w:rsidRPr="00C42FFC" w:rsidRDefault="00D51114" w:rsidP="00D51114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0240FDDE" w14:textId="77777777" w:rsidR="008C7D45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055FAF2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A1A8882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04FBF5A" w14:textId="77777777" w:rsidR="00D51114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2F858C0" w14:textId="61744BFA" w:rsidR="00D51114" w:rsidRPr="00C42FFC" w:rsidRDefault="00D51114" w:rsidP="00D51114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C719869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001F4F20" w14:textId="77777777" w:rsidR="008C7D45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144B493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7A9D0F2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9CBEFEF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CF0EC1B" w14:textId="0FC0629E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34866D2" w14:textId="77777777" w:rsidR="008C7D45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07A9848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CCE35D4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1D3CFBB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19E9A4E" w14:textId="25D4F7CD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2C927BA7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0A9E7CEE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7D2B5FF8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8C7D45" w:rsidRPr="00C42FFC" w14:paraId="51C150A9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7E8FF5A9" w14:textId="0A5297B8" w:rsidR="008C7D45" w:rsidRPr="00C42FFC" w:rsidRDefault="008C7D45" w:rsidP="00C42FFC">
            <w:pPr>
              <w:pStyle w:val="Titolo"/>
              <w:snapToGrid w:val="0"/>
              <w:spacing w:line="276" w:lineRule="auto"/>
              <w:jc w:val="left"/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</w:pP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OF </w:t>
            </w:r>
            <w:r w:rsidR="00837E85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>5</w:t>
            </w: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) </w:t>
            </w:r>
            <w:r w:rsidRPr="008C7D4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Acquisire le </w:t>
            </w:r>
            <w:r w:rsidR="00DB773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conoscenze di base</w:t>
            </w:r>
            <w:r w:rsidRPr="008C7D4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 sullo studio sui farmaci a livello sperimentale preclinico e </w:t>
            </w:r>
            <w:r w:rsidR="00DB7738" w:rsidRPr="008C7D4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i meccanismi d'azione </w:t>
            </w:r>
            <w:r w:rsidR="00DB773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su</w:t>
            </w:r>
            <w:r w:rsidRPr="008C7D4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ll'uomo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, </w:t>
            </w:r>
            <w:r w:rsidRPr="008C7D4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in particolare per quanto riguarda i principali farmaci che agiscono sul SNC</w:t>
            </w:r>
          </w:p>
        </w:tc>
        <w:tc>
          <w:tcPr>
            <w:tcW w:w="141" w:type="pct"/>
            <w:vAlign w:val="center"/>
          </w:tcPr>
          <w:p w14:paraId="73D04310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7A9A198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1A90388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BF964E7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9A0CC5C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48CCA21D" w14:textId="77777777" w:rsidR="008C7D45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6D741151" w14:textId="54655BA4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18C94804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7CDC7107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2FE926DC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1E848F94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5E84E972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2BFC9B99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14EA069D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710C7A31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06B89CBF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7361F113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0F6A4DC2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7C35B5A8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3386F85A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5BF25428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7A937CF6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072DE1EE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064124FB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0C346988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8C7D45" w:rsidRPr="00C42FFC" w14:paraId="7938A201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3D347DE1" w14:textId="6FB212EC" w:rsidR="008C7D45" w:rsidRDefault="008C7D45" w:rsidP="00C42FFC">
            <w:pPr>
              <w:pStyle w:val="Titolo"/>
              <w:snapToGrid w:val="0"/>
              <w:spacing w:line="276" w:lineRule="auto"/>
              <w:jc w:val="left"/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</w:pP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lastRenderedPageBreak/>
              <w:t xml:space="preserve">OF </w:t>
            </w:r>
            <w:r w:rsidR="00837E85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>6</w:t>
            </w: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) </w:t>
            </w:r>
            <w:r w:rsidR="00DB7738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Acquisire </w:t>
            </w:r>
            <w:r w:rsidR="00423033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>conoscenze</w:t>
            </w:r>
            <w:r w:rsidR="00DB7738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 sulle dipendenze e i disturbi alimentari, sui modelli riabilitativi e le tecniche biomediche applicati in questi ambiti</w:t>
            </w:r>
          </w:p>
        </w:tc>
        <w:tc>
          <w:tcPr>
            <w:tcW w:w="141" w:type="pct"/>
            <w:vAlign w:val="center"/>
          </w:tcPr>
          <w:p w14:paraId="21CDE3A7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2A33902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ACEFC88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1BAE284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990DE90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5B6F07D" w14:textId="77777777" w:rsidR="008C7D45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4634AB66" w14:textId="77777777" w:rsidR="008C7D45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6DA04689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8BEF7D9" w14:textId="2C15AEDC" w:rsidR="008C7D45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  <w:vAlign w:val="center"/>
          </w:tcPr>
          <w:p w14:paraId="1136FFE6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0603D9A6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5CC16688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02875636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1D031130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25B18FB3" w14:textId="77777777" w:rsidR="008C7D45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76A4F61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9B7216E" w14:textId="6A8ADCA6" w:rsidR="00AA1DCC" w:rsidRPr="00C42FFC" w:rsidRDefault="00AA1DCC" w:rsidP="00AA1DCC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46CB7CB3" w14:textId="77777777" w:rsidR="008C7D45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150243C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3792CB8" w14:textId="3AB5854E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  <w:p w14:paraId="218A2BEA" w14:textId="77777777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6F2FF382" w14:textId="77777777" w:rsidR="008C7D45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4EE8DAD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CC37744" w14:textId="0EBDF905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0C9C6DCC" w14:textId="77777777" w:rsidR="008C7D45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B66FD8C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1C33B95" w14:textId="5919A845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20FA58B0" w14:textId="77777777" w:rsidR="008C7D45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9DA974E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9D1685E" w14:textId="41EB487A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319DC28E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0C3D9B5B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4393CA15" w14:textId="77777777" w:rsidR="008C7D45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0BA8CDA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27D9666" w14:textId="7FBA6647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16FFA491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68591C86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3DA83651" w14:textId="77777777" w:rsidR="008C7D45" w:rsidRPr="00C42FFC" w:rsidRDefault="008C7D4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DB7738" w:rsidRPr="00C42FFC" w14:paraId="0C9FF32E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50519F5A" w14:textId="3710C271" w:rsidR="00DB7738" w:rsidRDefault="00DB7738" w:rsidP="00C42FFC">
            <w:pPr>
              <w:pStyle w:val="Titolo"/>
              <w:snapToGrid w:val="0"/>
              <w:spacing w:line="276" w:lineRule="auto"/>
              <w:jc w:val="left"/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</w:pP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OF </w:t>
            </w:r>
            <w:r w:rsidR="00837E85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>7</w:t>
            </w: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) </w:t>
            </w:r>
            <w:r w:rsidR="002E1F88" w:rsidRPr="002E1F88">
              <w:rPr>
                <w:rFonts w:asciiTheme="minorHAnsi" w:hAnsiTheme="minorHAnsi" w:cstheme="minorHAnsi"/>
                <w:b w:val="0"/>
                <w:sz w:val="22"/>
                <w:szCs w:val="22"/>
                <w:u w:val="none"/>
              </w:rPr>
              <w:t>Acquisire conoscenze di base sulle patologie croniche</w:t>
            </w:r>
            <w:r w:rsidR="002E1F88">
              <w:rPr>
                <w:rFonts w:asciiTheme="minorHAnsi" w:hAnsiTheme="minorHAnsi" w:cstheme="minorHAnsi"/>
                <w:b w:val="0"/>
                <w:sz w:val="22"/>
                <w:szCs w:val="22"/>
                <w:u w:val="none"/>
              </w:rPr>
              <w:t xml:space="preserve"> </w:t>
            </w:r>
            <w:r w:rsidR="002E1F88" w:rsidRPr="002E1F88">
              <w:rPr>
                <w:rFonts w:asciiTheme="minorHAnsi" w:hAnsiTheme="minorHAnsi" w:cstheme="minorHAnsi"/>
                <w:b w:val="0"/>
                <w:sz w:val="22"/>
                <w:szCs w:val="22"/>
                <w:u w:val="none"/>
              </w:rPr>
              <w:t>ad alta incidenza e prevalenza nella popolazione generale e tra le popolazioni a rischio</w:t>
            </w:r>
            <w:r w:rsidR="002E1F88">
              <w:rPr>
                <w:rFonts w:asciiTheme="minorHAnsi" w:hAnsiTheme="minorHAnsi" w:cstheme="minorHAnsi"/>
                <w:b w:val="0"/>
                <w:sz w:val="22"/>
                <w:szCs w:val="22"/>
                <w:u w:val="none"/>
              </w:rPr>
              <w:t xml:space="preserve"> in ambito geriatrico, reumatologico, gastroenterologico, endocrinologico</w:t>
            </w:r>
            <w:r w:rsidR="00837E85">
              <w:rPr>
                <w:rFonts w:asciiTheme="minorHAnsi" w:hAnsiTheme="minorHAnsi" w:cstheme="minorHAnsi"/>
                <w:b w:val="0"/>
                <w:sz w:val="22"/>
                <w:szCs w:val="22"/>
                <w:u w:val="none"/>
              </w:rPr>
              <w:t>, neurologico</w:t>
            </w:r>
          </w:p>
        </w:tc>
        <w:tc>
          <w:tcPr>
            <w:tcW w:w="141" w:type="pct"/>
            <w:vAlign w:val="center"/>
          </w:tcPr>
          <w:p w14:paraId="665B132A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4EFB196F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20B95BD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17C220A" w14:textId="5ED318F5" w:rsidR="00DB7738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7232C42E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209CFDCB" w14:textId="77777777" w:rsidR="00DB7738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41C10992" w14:textId="77777777" w:rsidR="00DB7738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2599020E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79F088A8" w14:textId="77777777" w:rsidR="00DB7738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1BB7905E" w14:textId="61608598" w:rsidR="00DB773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60" w:type="pct"/>
            <w:vAlign w:val="center"/>
          </w:tcPr>
          <w:p w14:paraId="6C2A1906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260EE1D5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23FA7C87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5B87F9D8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0A88B328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394DB749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757D365F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5F9BC5F5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7606341F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670A8D95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1AE684F1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1886D60A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07CDF1DD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02C44F8E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402CAAC4" w14:textId="77777777" w:rsidR="00DB7738" w:rsidRPr="00C42FFC" w:rsidRDefault="00DB773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2E1F88" w:rsidRPr="00C42FFC" w14:paraId="5E738EC3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146CABBC" w14:textId="3A49940B" w:rsidR="002E1F88" w:rsidRDefault="002E1F88" w:rsidP="00C42FFC">
            <w:pPr>
              <w:pStyle w:val="Titolo"/>
              <w:snapToGrid w:val="0"/>
              <w:spacing w:line="276" w:lineRule="auto"/>
              <w:jc w:val="left"/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</w:pP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OF </w:t>
            </w:r>
            <w:r w:rsidR="00837E85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>8</w:t>
            </w: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) </w:t>
            </w:r>
            <w:r w:rsidRPr="002E1F8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Acquisire conoscenze di base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 </w:t>
            </w:r>
            <w:r w:rsidRPr="002E1F8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sull’anestesiologia, l’arresto cardiocircolatorio e la rianimazione cardiopolmonare</w:t>
            </w:r>
          </w:p>
        </w:tc>
        <w:tc>
          <w:tcPr>
            <w:tcW w:w="141" w:type="pct"/>
            <w:vAlign w:val="center"/>
          </w:tcPr>
          <w:p w14:paraId="28050884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42472CA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5548A1E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7439FD3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8575650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49973439" w14:textId="77777777" w:rsidR="002E1F88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48BB3D9B" w14:textId="77777777" w:rsidR="002E1F88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52374769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2DBB7AC3" w14:textId="77777777" w:rsidR="002E1F88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0C6148BC" w14:textId="63C210B1" w:rsidR="002E1F88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60" w:type="pct"/>
            <w:vAlign w:val="center"/>
          </w:tcPr>
          <w:p w14:paraId="0B300920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4CDAC646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7FF5475D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7FBFB61D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78BA7623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24530372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1FB7E117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6C42FD6E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61014923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095FBE60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3917299D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48A4437A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60BD782F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5FB88D3F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460F927D" w14:textId="77777777" w:rsidR="002E1F88" w:rsidRPr="00C42FFC" w:rsidRDefault="002E1F88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837E85" w:rsidRPr="00C42FFC" w14:paraId="020C88F3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589F7B27" w14:textId="50E4A2D9" w:rsidR="00837E85" w:rsidRDefault="00837E85" w:rsidP="00C42FFC">
            <w:pPr>
              <w:pStyle w:val="Titolo"/>
              <w:snapToGrid w:val="0"/>
              <w:spacing w:line="276" w:lineRule="auto"/>
              <w:jc w:val="left"/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</w:pP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OF 9) </w:t>
            </w:r>
            <w:r w:rsidRPr="00837E85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Acquisire conoscenze di base e avanzate sulla neuro-psichiatria infantile</w:t>
            </w:r>
          </w:p>
        </w:tc>
        <w:tc>
          <w:tcPr>
            <w:tcW w:w="141" w:type="pct"/>
            <w:vAlign w:val="center"/>
          </w:tcPr>
          <w:p w14:paraId="79446905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507DED8F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A0F73D3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DDB1636" w14:textId="04F584AC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28EFBDB5" w14:textId="59EF644B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104D830D" w14:textId="77777777" w:rsidR="00837E85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8A94957" w14:textId="77777777" w:rsidR="00837E85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616F4A3F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5804335" w14:textId="77777777" w:rsidR="00837E85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249F0672" w14:textId="77777777" w:rsidR="00837E85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03C7141E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075B6811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58B40B3F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0E205D23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0AA1B4C0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789FE397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28EB20C0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5F543A31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3D495ED7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42C82D4E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147EE2F4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72C65649" w14:textId="77777777" w:rsidR="00837E85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2D56768" w14:textId="3DE916F8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2FECE689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2E54E2DF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09905B55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837E85" w:rsidRPr="00C42FFC" w14:paraId="2A616312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57C6DB22" w14:textId="4E55BD1B" w:rsidR="00837E85" w:rsidRDefault="00837E85" w:rsidP="00C42FFC">
            <w:pPr>
              <w:pStyle w:val="Titolo"/>
              <w:snapToGrid w:val="0"/>
              <w:spacing w:line="276" w:lineRule="auto"/>
              <w:jc w:val="left"/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</w:pP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OF </w:t>
            </w:r>
            <w:r w:rsidR="00DE34FB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10) </w:t>
            </w: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>Acquisire conoscenze sui modelli teorici e di intervento in riabilitazione</w:t>
            </w:r>
            <w:r w:rsidR="00DE34FB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 psicosociale di bambini, adolescenti e anziani</w:t>
            </w:r>
          </w:p>
        </w:tc>
        <w:tc>
          <w:tcPr>
            <w:tcW w:w="141" w:type="pct"/>
            <w:vAlign w:val="center"/>
          </w:tcPr>
          <w:p w14:paraId="02D17C53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99B2EE1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1624675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235C362" w14:textId="77777777" w:rsidR="00837E85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3954803" w14:textId="77777777" w:rsidR="00837E85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70F88AE2" w14:textId="77777777" w:rsidR="00837E85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9F4F13F" w14:textId="77777777" w:rsidR="00837E85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4D7BC28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359FBD6" w14:textId="77777777" w:rsidR="00837E85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1E1F0827" w14:textId="77777777" w:rsidR="00837E85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2788779E" w14:textId="6C06992E" w:rsidR="00837E85" w:rsidRPr="00C42FFC" w:rsidRDefault="00DE34F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3961ABC2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730716A1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71FC0091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6BAEB209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05447188" w14:textId="77777777" w:rsidR="00837E85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7F0EABF" w14:textId="2DC430B8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2" w:type="pct"/>
          </w:tcPr>
          <w:p w14:paraId="0DEAE7AC" w14:textId="77777777" w:rsidR="00837E85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06A7561" w14:textId="07C67D2A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2D850AB5" w14:textId="77777777" w:rsidR="00837E85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F25FBD4" w14:textId="63F895E6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30667F87" w14:textId="77777777" w:rsidR="00837E85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F3ADBF2" w14:textId="67373628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301483FE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1E188024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57BBC3D5" w14:textId="77777777" w:rsidR="00837E85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CF8A8E4" w14:textId="5954AE59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5A73F510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2D8D5688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223D7294" w14:textId="77777777" w:rsidR="00837E85" w:rsidRPr="00C42FFC" w:rsidRDefault="00837E8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423033" w:rsidRPr="00C42FFC" w14:paraId="1E452DA4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1FC61A83" w14:textId="3B1D9A32" w:rsidR="00423033" w:rsidRDefault="00423033" w:rsidP="00C42FFC">
            <w:pPr>
              <w:pStyle w:val="Titolo"/>
              <w:snapToGrid w:val="0"/>
              <w:spacing w:line="276" w:lineRule="auto"/>
              <w:jc w:val="left"/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</w:pP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lastRenderedPageBreak/>
              <w:t xml:space="preserve">OF 11) </w:t>
            </w:r>
            <w:r w:rsidRPr="0042303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Conoscere i bisogni fisici, psicologici e sociali suscettibili di recupero funzionale delle persone con disabilità psicosoci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a</w:t>
            </w:r>
            <w:r w:rsidRPr="0042303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le, nelle diverse età e nei vari ambiti sociali ed ambientali</w:t>
            </w:r>
            <w:r w:rsidR="00147A12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, al fine di impostare il progetto riabilitativo</w:t>
            </w:r>
          </w:p>
        </w:tc>
        <w:tc>
          <w:tcPr>
            <w:tcW w:w="141" w:type="pct"/>
            <w:vAlign w:val="center"/>
          </w:tcPr>
          <w:p w14:paraId="0DF3E8CA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13645A7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A1B0150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90E5E9C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7506CF3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23707DDF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2D999474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77E0E1B5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93FC61B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6E9FBC44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01068155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605B88D6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834D175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19C3A78" w14:textId="7D5449CB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117C0E53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5F3E476A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73468F5D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54F0A662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04DF7B7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4F6C52A" w14:textId="0A24F436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2" w:type="pct"/>
          </w:tcPr>
          <w:p w14:paraId="52E7BD64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75F2712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9F6C921" w14:textId="286AA94B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15AA6198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5BDE284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B8ECDFB" w14:textId="40A7D365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334529D2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49C5929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080EB9A" w14:textId="2D1573A8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2CDB4F7C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74850808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5FB0BDC4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FACA035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E921FC1" w14:textId="7C8AFDBF" w:rsidR="00147A12" w:rsidRPr="00C42FFC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4FDCD991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20FA9EF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6D90AE7" w14:textId="6DF70805" w:rsidR="00147A12" w:rsidRPr="00C42FFC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25282A81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47FAED9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F8406F3" w14:textId="1163A4EF" w:rsidR="00147A12" w:rsidRPr="00C42FFC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470B799C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423033" w:rsidRPr="00C42FFC" w14:paraId="70A9F581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4F0C215F" w14:textId="5FE50334" w:rsidR="00423033" w:rsidRDefault="00423033" w:rsidP="00C42FFC">
            <w:pPr>
              <w:pStyle w:val="Titolo"/>
              <w:snapToGrid w:val="0"/>
              <w:spacing w:line="276" w:lineRule="auto"/>
              <w:jc w:val="left"/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</w:pP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OF 12) </w:t>
            </w:r>
            <w:r w:rsidRPr="0042303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Conoscere alcuni aspetti teorici, storici, e metodologici dell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’utilizzo riabilitativo del linguaggio </w:t>
            </w:r>
            <w:r w:rsidRPr="0042303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teatrale, cinematografico e televisivo</w:t>
            </w:r>
          </w:p>
        </w:tc>
        <w:tc>
          <w:tcPr>
            <w:tcW w:w="141" w:type="pct"/>
            <w:vAlign w:val="center"/>
          </w:tcPr>
          <w:p w14:paraId="1F691839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DD3186D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465CDFA5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3FC92CE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B98EF2F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751CABC6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67F6B2A1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7E2FB34F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6FEE253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7B3D511B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7A5D7988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1CECE7C6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F0C5901" w14:textId="478448C2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47BF6C48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15A9D5CF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2F7C1CE6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20D82CC7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76D6DF5" w14:textId="203A9E8B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2" w:type="pct"/>
          </w:tcPr>
          <w:p w14:paraId="6A2CB790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C203801" w14:textId="508AFA4F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D1D2074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B115CB4" w14:textId="6172FFF2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0B9FF56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41E0CCE" w14:textId="2A856AB9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FDE0323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032B60C9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322CB74B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78807B88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74100597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25B3755B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423033" w:rsidRPr="00C42FFC" w14:paraId="382FFB6B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7D466E14" w14:textId="64775EEE" w:rsidR="00423033" w:rsidRDefault="00423033" w:rsidP="00C42FFC">
            <w:pPr>
              <w:pStyle w:val="Titolo"/>
              <w:snapToGrid w:val="0"/>
              <w:spacing w:line="276" w:lineRule="auto"/>
              <w:jc w:val="left"/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</w:pP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>OF 13) Acquisire conoscenze di base sui metodi di intervento delle attività motorie e sportive</w:t>
            </w:r>
            <w:r w:rsidR="008E00BA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>, anche adattate,</w:t>
            </w: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 applicati alla riabilitazione psicosociale</w:t>
            </w:r>
          </w:p>
        </w:tc>
        <w:tc>
          <w:tcPr>
            <w:tcW w:w="141" w:type="pct"/>
            <w:vAlign w:val="center"/>
          </w:tcPr>
          <w:p w14:paraId="11F9F5C5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D564DD3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2F46787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53471A5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7F8AB59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9D23819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60BEC47D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184CC1A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2E96A902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64DE87F8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4813118E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43C83A70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E9553F9" w14:textId="7376C5E8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61C333B3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18A3355E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48431ABC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74391AB4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16571FE" w14:textId="4DC26AB1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2" w:type="pct"/>
          </w:tcPr>
          <w:p w14:paraId="00082868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BD2F2FE" w14:textId="5402BD07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C82F2D9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6C0CC52" w14:textId="46AB739B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2EE69B46" w14:textId="77777777" w:rsidR="00423033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D6B3BA8" w14:textId="5FDF8B25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25DC7C04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168E7315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71E1A6FF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78D07194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6FA23F29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3E5E0699" w14:textId="77777777" w:rsidR="00423033" w:rsidRPr="00C42FFC" w:rsidRDefault="0042303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147A12" w:rsidRPr="00C42FFC" w14:paraId="3E2639D9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5B4575FD" w14:textId="27CC9298" w:rsidR="00147A12" w:rsidRDefault="00147A12" w:rsidP="00C42FFC">
            <w:pPr>
              <w:pStyle w:val="Titolo"/>
              <w:snapToGrid w:val="0"/>
              <w:spacing w:line="276" w:lineRule="auto"/>
              <w:jc w:val="left"/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</w:pP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lastRenderedPageBreak/>
              <w:t xml:space="preserve">OF 14) </w:t>
            </w:r>
            <w:r w:rsidRPr="00147A12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Acquisire le nozioni di base 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su: gli</w:t>
            </w:r>
            <w:r w:rsidRPr="00147A12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 istituti di diritto pubblico e i principali strumenti di tutela e promozione dei diritti nel contesto italiano e internazionale</w:t>
            </w: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; </w:t>
            </w:r>
            <w:r w:rsidRPr="00147A12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la medicina legale, anche in riferimento al codice deontologico e alla legislazione applicata alle metodologie riabilitative e alle professioni della riabilitazione</w:t>
            </w:r>
            <w:r w:rsidR="00AA1DCC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, i rischi professionali</w:t>
            </w:r>
          </w:p>
        </w:tc>
        <w:tc>
          <w:tcPr>
            <w:tcW w:w="141" w:type="pct"/>
            <w:vAlign w:val="center"/>
          </w:tcPr>
          <w:p w14:paraId="12CC47AD" w14:textId="77777777" w:rsidR="00147A12" w:rsidRPr="00C42FFC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41E66661" w14:textId="77777777" w:rsidR="00147A12" w:rsidRPr="00C42FFC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EF2695C" w14:textId="77777777" w:rsidR="00147A12" w:rsidRPr="00C42FFC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4C0CB41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3427ED7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4908CC41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7190C4C2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59D93CF0" w14:textId="77777777" w:rsidR="00147A12" w:rsidRPr="00C42FFC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7E03A3C4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6CAE9B93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01933C89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0885F711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28F4AE1D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82BACA9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8DDBA0C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663E97F" w14:textId="5D372FCE" w:rsidR="00147A12" w:rsidRPr="00C42FFC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5" w:type="pct"/>
          </w:tcPr>
          <w:p w14:paraId="12017376" w14:textId="77777777" w:rsidR="00147A12" w:rsidRPr="00C42FFC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5CB7282E" w14:textId="77777777" w:rsidR="00147A12" w:rsidRPr="00C42FFC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798D58A4" w14:textId="77777777" w:rsidR="00147A12" w:rsidRPr="00C42FFC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3E8E91B3" w14:textId="77777777" w:rsidR="00147A12" w:rsidRPr="00C42FFC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7E785F42" w14:textId="77777777" w:rsidR="00147A12" w:rsidRPr="00C42FFC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6AEB6202" w14:textId="77777777" w:rsidR="00147A12" w:rsidRPr="00C42FFC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631BCA74" w14:textId="77777777" w:rsidR="00147A12" w:rsidRPr="00C42FFC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31184DA1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5804474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2439D13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C32BB5A" w14:textId="46ED95E7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49F35845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26B2D79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75BAFCC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14A452A" w14:textId="437417D3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8BF745D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6128698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8749142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3E0473D" w14:textId="3725B4C9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  <w:p w14:paraId="194C0B17" w14:textId="6AF556CF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485D5E00" w14:textId="77777777" w:rsidR="00147A12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8978EB8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B657FC2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55238FE" w14:textId="3FE30FB1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0E6119C4" w14:textId="77777777" w:rsidR="00147A12" w:rsidRPr="00C42FFC" w:rsidRDefault="00147A1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8E00BA" w:rsidRPr="00C42FFC" w14:paraId="255A8F68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2345F4C2" w14:textId="780B1EA1" w:rsidR="008E00BA" w:rsidRPr="00930EF7" w:rsidRDefault="008E00BA" w:rsidP="008E00BA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kern w:val="0"/>
                <w:sz w:val="22"/>
                <w:szCs w:val="22"/>
                <w:lang w:eastAsia="it-IT"/>
              </w:rPr>
            </w:pPr>
            <w:r w:rsidRPr="008E00BA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OF 15) </w:t>
            </w:r>
            <w:r w:rsidRPr="00930EF7">
              <w:rPr>
                <w:rFonts w:asciiTheme="minorHAnsi" w:hAnsiTheme="minorHAnsi" w:cstheme="minorHAnsi"/>
                <w:bCs/>
                <w:sz w:val="22"/>
                <w:szCs w:val="22"/>
              </w:rPr>
              <w:t>Acquisire conoscenze</w:t>
            </w:r>
            <w:r w:rsidR="00930EF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di base su: </w:t>
            </w:r>
            <w:r w:rsidRPr="00930EF7">
              <w:rPr>
                <w:rFonts w:asciiTheme="minorHAnsi" w:hAnsiTheme="minorHAnsi" w:cstheme="minorHAnsi"/>
                <w:bCs/>
                <w:sz w:val="22"/>
                <w:szCs w:val="22"/>
              </w:rPr>
              <w:t>igiene generale, applicata e ambientale, anche in riferimento ai d</w:t>
            </w:r>
            <w:r w:rsidRPr="00930EF7">
              <w:rPr>
                <w:rFonts w:asciiTheme="minorHAnsi" w:hAnsiTheme="minorHAnsi" w:cstheme="minorHAnsi"/>
                <w:sz w:val="22"/>
                <w:szCs w:val="22"/>
              </w:rPr>
              <w:t>anni alla salute da errato stile di vita</w:t>
            </w:r>
            <w:r w:rsidR="00930EF7">
              <w:rPr>
                <w:rFonts w:asciiTheme="minorHAnsi" w:hAnsiTheme="minorHAnsi" w:cstheme="minorHAnsi"/>
                <w:sz w:val="22"/>
                <w:szCs w:val="22"/>
              </w:rPr>
              <w:t xml:space="preserve">; epidemiologia e sanità pubblica </w:t>
            </w:r>
            <w:r w:rsidR="00930EF7">
              <w:rPr>
                <w:rFonts w:asciiTheme="minorHAnsi" w:eastAsia="Times New Roman" w:hAnsiTheme="minorHAnsi" w:cstheme="minorHAnsi"/>
                <w:bCs/>
                <w:kern w:val="0"/>
                <w:sz w:val="22"/>
                <w:szCs w:val="22"/>
                <w:lang w:eastAsia="it-IT"/>
              </w:rPr>
              <w:t>per la descrizione</w:t>
            </w:r>
            <w:r w:rsidRPr="00930EF7">
              <w:rPr>
                <w:rFonts w:asciiTheme="minorHAnsi" w:eastAsia="Times New Roman" w:hAnsiTheme="minorHAnsi" w:cstheme="minorHAnsi"/>
                <w:bCs/>
                <w:kern w:val="0"/>
                <w:sz w:val="22"/>
                <w:szCs w:val="22"/>
                <w:lang w:eastAsia="it-IT"/>
              </w:rPr>
              <w:t xml:space="preserve"> </w:t>
            </w:r>
            <w:r w:rsidR="00930EF7">
              <w:rPr>
                <w:rFonts w:asciiTheme="minorHAnsi" w:eastAsia="Times New Roman" w:hAnsiTheme="minorHAnsi" w:cstheme="minorHAnsi"/>
                <w:bCs/>
                <w:kern w:val="0"/>
                <w:sz w:val="22"/>
                <w:szCs w:val="22"/>
                <w:lang w:eastAsia="it-IT"/>
              </w:rPr>
              <w:t>del</w:t>
            </w:r>
            <w:r w:rsidRPr="00930EF7">
              <w:rPr>
                <w:rFonts w:asciiTheme="minorHAnsi" w:eastAsia="Times New Roman" w:hAnsiTheme="minorHAnsi" w:cstheme="minorHAnsi"/>
                <w:bCs/>
                <w:kern w:val="0"/>
                <w:sz w:val="22"/>
                <w:szCs w:val="22"/>
                <w:lang w:eastAsia="it-IT"/>
              </w:rPr>
              <w:t>le malattie nell</w:t>
            </w:r>
            <w:r w:rsidR="00930EF7">
              <w:rPr>
                <w:rFonts w:asciiTheme="minorHAnsi" w:eastAsia="Times New Roman" w:hAnsiTheme="minorHAnsi" w:cstheme="minorHAnsi"/>
                <w:bCs/>
                <w:kern w:val="0"/>
                <w:sz w:val="22"/>
                <w:szCs w:val="22"/>
                <w:lang w:eastAsia="it-IT"/>
              </w:rPr>
              <w:t>a</w:t>
            </w:r>
            <w:r w:rsidRPr="00930EF7">
              <w:rPr>
                <w:rFonts w:asciiTheme="minorHAnsi" w:eastAsia="Times New Roman" w:hAnsiTheme="minorHAnsi" w:cstheme="minorHAnsi"/>
                <w:bCs/>
                <w:kern w:val="0"/>
                <w:sz w:val="22"/>
                <w:szCs w:val="22"/>
                <w:lang w:eastAsia="it-IT"/>
              </w:rPr>
              <w:t xml:space="preserve"> popolazion</w:t>
            </w:r>
            <w:r w:rsidR="00930EF7">
              <w:rPr>
                <w:rFonts w:asciiTheme="minorHAnsi" w:eastAsia="Times New Roman" w:hAnsiTheme="minorHAnsi" w:cstheme="minorHAnsi"/>
                <w:bCs/>
                <w:kern w:val="0"/>
                <w:sz w:val="22"/>
                <w:szCs w:val="22"/>
                <w:lang w:eastAsia="it-IT"/>
              </w:rPr>
              <w:t>e</w:t>
            </w:r>
            <w:r w:rsidRPr="00930EF7">
              <w:rPr>
                <w:rFonts w:asciiTheme="minorHAnsi" w:eastAsia="Times New Roman" w:hAnsiTheme="minorHAnsi" w:cstheme="minorHAnsi"/>
                <w:bCs/>
                <w:kern w:val="0"/>
                <w:sz w:val="22"/>
                <w:szCs w:val="22"/>
                <w:lang w:eastAsia="it-IT"/>
              </w:rPr>
              <w:t xml:space="preserve"> e le</w:t>
            </w:r>
          </w:p>
          <w:p w14:paraId="1F67136B" w14:textId="3D35FE98" w:rsidR="008E00BA" w:rsidRPr="00930EF7" w:rsidRDefault="008E00BA" w:rsidP="008E00BA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bCs/>
                <w:kern w:val="0"/>
                <w:sz w:val="22"/>
                <w:szCs w:val="22"/>
                <w:lang w:eastAsia="it-IT"/>
              </w:rPr>
            </w:pPr>
            <w:r w:rsidRPr="00930EF7">
              <w:rPr>
                <w:rFonts w:asciiTheme="minorHAnsi" w:eastAsia="Times New Roman" w:hAnsiTheme="minorHAnsi" w:cstheme="minorHAnsi"/>
                <w:bCs/>
                <w:kern w:val="0"/>
                <w:sz w:val="22"/>
                <w:szCs w:val="22"/>
                <w:lang w:eastAsia="it-IT"/>
              </w:rPr>
              <w:t>relative cause</w:t>
            </w:r>
            <w:r w:rsidR="00930EF7">
              <w:rPr>
                <w:rFonts w:asciiTheme="minorHAnsi" w:eastAsia="Times New Roman" w:hAnsiTheme="minorHAnsi" w:cstheme="minorHAnsi"/>
                <w:bCs/>
                <w:kern w:val="0"/>
                <w:sz w:val="22"/>
                <w:szCs w:val="22"/>
                <w:lang w:eastAsia="it-IT"/>
              </w:rPr>
              <w:t xml:space="preserve">; </w:t>
            </w:r>
            <w:r w:rsidRPr="00930EF7">
              <w:rPr>
                <w:rFonts w:asciiTheme="minorHAnsi" w:eastAsia="Times New Roman" w:hAnsiTheme="minorHAnsi" w:cstheme="minorHAnsi"/>
                <w:bCs/>
                <w:kern w:val="0"/>
                <w:sz w:val="22"/>
                <w:szCs w:val="22"/>
                <w:lang w:eastAsia="it-IT"/>
              </w:rPr>
              <w:t>metodologie della</w:t>
            </w:r>
            <w:r w:rsidR="00930EF7">
              <w:rPr>
                <w:rFonts w:asciiTheme="minorHAnsi" w:eastAsia="Times New Roman" w:hAnsiTheme="minorHAnsi" w:cstheme="minorHAnsi"/>
                <w:bCs/>
                <w:kern w:val="0"/>
                <w:sz w:val="22"/>
                <w:szCs w:val="22"/>
                <w:lang w:eastAsia="it-IT"/>
              </w:rPr>
              <w:t xml:space="preserve"> ricerca e formazione continua in scienze biomediche,</w:t>
            </w:r>
          </w:p>
          <w:p w14:paraId="7D8E11EA" w14:textId="1E9A382A" w:rsidR="008E00BA" w:rsidRDefault="008E00BA" w:rsidP="008E00BA">
            <w:pPr>
              <w:pStyle w:val="Titolo"/>
              <w:snapToGrid w:val="0"/>
              <w:spacing w:line="276" w:lineRule="auto"/>
              <w:jc w:val="left"/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</w:pPr>
            <w:r w:rsidRPr="00930EF7">
              <w:rPr>
                <w:rFonts w:asciiTheme="minorHAnsi" w:eastAsia="Times New Roman" w:hAnsiTheme="minorHAnsi" w:cstheme="minorHAnsi"/>
                <w:b w:val="0"/>
                <w:kern w:val="0"/>
                <w:sz w:val="22"/>
                <w:szCs w:val="22"/>
                <w:u w:val="none"/>
                <w:lang w:eastAsia="it-IT"/>
              </w:rPr>
              <w:t>medicina preventiva</w:t>
            </w:r>
            <w:r w:rsidR="00930EF7">
              <w:rPr>
                <w:rFonts w:asciiTheme="minorHAnsi" w:eastAsia="Times New Roman" w:hAnsiTheme="minorHAnsi" w:cstheme="minorHAnsi"/>
                <w:b w:val="0"/>
                <w:kern w:val="0"/>
                <w:sz w:val="22"/>
                <w:szCs w:val="22"/>
                <w:u w:val="none"/>
                <w:lang w:eastAsia="it-IT"/>
              </w:rPr>
              <w:t>, promozione della salute</w:t>
            </w:r>
          </w:p>
        </w:tc>
        <w:tc>
          <w:tcPr>
            <w:tcW w:w="141" w:type="pct"/>
            <w:vAlign w:val="center"/>
          </w:tcPr>
          <w:p w14:paraId="4E523944" w14:textId="77777777" w:rsidR="008E00BA" w:rsidRPr="00C42FFC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436BC370" w14:textId="77777777" w:rsidR="008E00BA" w:rsidRPr="00C42FFC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8358272" w14:textId="77777777" w:rsidR="008E00BA" w:rsidRPr="00C42FFC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57DA1253" w14:textId="77777777" w:rsidR="008E00BA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3FDDBDB" w14:textId="77777777" w:rsidR="008E00BA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CE85B5E" w14:textId="77777777" w:rsidR="008E00BA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905F3D3" w14:textId="77777777" w:rsidR="008E00BA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467B4DB" w14:textId="77777777" w:rsidR="008E00BA" w:rsidRPr="00C42FFC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6991E8CF" w14:textId="77777777" w:rsidR="008E00BA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1D9D3055" w14:textId="77777777" w:rsidR="008E00BA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3253EC45" w14:textId="77777777" w:rsidR="008E00BA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589BE02B" w14:textId="77777777" w:rsidR="008E00BA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309FC74D" w14:textId="77777777" w:rsidR="008E00BA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C54E78A" w14:textId="77777777" w:rsidR="00930EF7" w:rsidRDefault="00930EF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5C9D5B3" w14:textId="77777777" w:rsidR="00930EF7" w:rsidRDefault="00930EF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EF3A7F0" w14:textId="6B180B77" w:rsidR="00930EF7" w:rsidRDefault="00930EF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5" w:type="pct"/>
          </w:tcPr>
          <w:p w14:paraId="147E859F" w14:textId="77777777" w:rsidR="008E00BA" w:rsidRPr="00C42FFC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54D8D9BC" w14:textId="77777777" w:rsidR="008E00BA" w:rsidRPr="00C42FFC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1E25EB3F" w14:textId="77777777" w:rsidR="008E00BA" w:rsidRPr="00C42FFC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2FBEA395" w14:textId="77777777" w:rsidR="008E00BA" w:rsidRPr="00C42FFC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3F9660D9" w14:textId="77777777" w:rsidR="008E00BA" w:rsidRPr="00C42FFC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070E36E2" w14:textId="77777777" w:rsidR="008E00BA" w:rsidRPr="00C42FFC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475C2B9B" w14:textId="77777777" w:rsidR="008E00BA" w:rsidRPr="00C42FFC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4B3971ED" w14:textId="77777777" w:rsidR="008E00BA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FA19BAB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DEE1801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601B94B" w14:textId="6E2092EE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7B2E3FDE" w14:textId="77777777" w:rsidR="008E00BA" w:rsidRPr="00C42FFC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38552EBF" w14:textId="77777777" w:rsidR="008E00BA" w:rsidRPr="00C42FFC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36EF1C0C" w14:textId="77777777" w:rsidR="008E00BA" w:rsidRPr="00C42FFC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0E13B6DA" w14:textId="77777777" w:rsidR="008E00BA" w:rsidRPr="00C42FFC" w:rsidRDefault="008E00B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C20B97" w:rsidRPr="00C42FFC" w14:paraId="24C548AC" w14:textId="199FF138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4E578D8B" w14:textId="413943F1" w:rsidR="00C20B97" w:rsidRPr="00C42FFC" w:rsidRDefault="00C20B97" w:rsidP="00C42FFC">
            <w:pPr>
              <w:pStyle w:val="Titolo"/>
              <w:snapToGrid w:val="0"/>
              <w:spacing w:line="276" w:lineRule="auto"/>
              <w:jc w:val="left"/>
              <w:rPr>
                <w:rFonts w:asciiTheme="minorHAnsi" w:hAnsiTheme="minorHAnsi" w:cs="Times New Roman"/>
                <w:sz w:val="22"/>
                <w:szCs w:val="22"/>
              </w:rPr>
            </w:pPr>
            <w:r w:rsidRPr="00C42FFC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lastRenderedPageBreak/>
              <w:t>OF</w:t>
            </w:r>
            <w:r w:rsidR="0094334D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 16</w:t>
            </w:r>
            <w:r w:rsidRPr="00C42FFC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) </w:t>
            </w:r>
            <w:r w:rsidR="00F3383A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Incrementare le conoscenze</w:t>
            </w:r>
            <w:r w:rsidR="000A3F6A" w:rsidRPr="00604DD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 della lingua inglese </w:t>
            </w:r>
            <w:r w:rsidR="006B63C9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(</w:t>
            </w:r>
            <w:r w:rsidR="000A3F6A" w:rsidRPr="00604DD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livello </w:t>
            </w:r>
            <w:r w:rsidR="006B63C9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B1-B2)</w:t>
            </w:r>
            <w:r w:rsidR="000A3F6A" w:rsidRPr="00604DD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, </w:t>
            </w:r>
            <w:r w:rsidR="000A3F6A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utili</w:t>
            </w:r>
            <w:r w:rsidR="000A3F6A" w:rsidRPr="00604DD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 anche al contesto sociosanitario</w:t>
            </w:r>
            <w:r w:rsidR="006069F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, </w:t>
            </w:r>
            <w:r w:rsidR="006069F1" w:rsidRPr="00604DD3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alle ricerche bibliografiche, alla scrittura di brevi report</w:t>
            </w:r>
          </w:p>
        </w:tc>
        <w:tc>
          <w:tcPr>
            <w:tcW w:w="141" w:type="pct"/>
            <w:vAlign w:val="center"/>
          </w:tcPr>
          <w:p w14:paraId="0FDDFCC5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5236BAED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8ADFA21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5618A45" w14:textId="0044945F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A026170" w14:textId="4218993D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786106DC" w14:textId="218D3AE1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D512BD2" w14:textId="75824490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6E0AE18A" w14:textId="24914EA1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27B6B90" w14:textId="0042FA84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43DA33AD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24FD4ED0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6F4701FF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4883E943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057FC3F4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343EBD5B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9B474BD" w14:textId="77777777" w:rsidR="00604DD3" w:rsidRDefault="00604DD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51E8E60" w14:textId="5AEF50DF" w:rsidR="00604DD3" w:rsidRPr="00C42FFC" w:rsidRDefault="00604DD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4" w:type="pct"/>
          </w:tcPr>
          <w:p w14:paraId="10A2A6BF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17B4CF1C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49FD2DF6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47B5721E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2EFCA158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2A2A353A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4B7EC466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4F481875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28C22375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27F5A007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0A3F6A" w:rsidRPr="00C42FFC" w14:paraId="4C48A1B9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0EBB53C0" w14:textId="18A8107E" w:rsidR="000A3F6A" w:rsidRPr="00C42FFC" w:rsidRDefault="000A3F6A" w:rsidP="00C42FFC">
            <w:pPr>
              <w:pStyle w:val="Titolo"/>
              <w:snapToGrid w:val="0"/>
              <w:spacing w:line="276" w:lineRule="auto"/>
              <w:jc w:val="left"/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</w:pP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>OF</w:t>
            </w:r>
            <w:r w:rsidR="0094334D"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 17</w:t>
            </w:r>
            <w:r>
              <w:rPr>
                <w:rFonts w:asciiTheme="minorHAnsi" w:hAnsiTheme="minorHAnsi" w:cs="Times New Roman"/>
                <w:b w:val="0"/>
                <w:sz w:val="22"/>
                <w:szCs w:val="22"/>
                <w:u w:val="none"/>
              </w:rPr>
              <w:t xml:space="preserve">) </w:t>
            </w:r>
            <w:r w:rsidR="001E0154" w:rsidRPr="001E015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Acquisire conoscenze di base sull’utilizzo dei principali sistemi informatici e loro</w:t>
            </w:r>
            <w:r w:rsidR="006069F1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 xml:space="preserve"> </w:t>
            </w:r>
            <w:r w:rsidR="001E0154" w:rsidRPr="001E0154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u w:val="none"/>
              </w:rPr>
              <w:t>applicazioni</w:t>
            </w:r>
          </w:p>
        </w:tc>
        <w:tc>
          <w:tcPr>
            <w:tcW w:w="141" w:type="pct"/>
            <w:vAlign w:val="center"/>
          </w:tcPr>
          <w:p w14:paraId="43889A9B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AA00C70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90A269E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5782D87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5E775B60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23F948B8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2D678254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76FF8EEE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451B2610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3D901957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5C28FD2A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2B8516F1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2BCDD77F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38267C30" w14:textId="77777777" w:rsidR="000A3F6A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2D0E29B" w14:textId="377706A5" w:rsidR="001E0154" w:rsidRPr="00C42FFC" w:rsidRDefault="001E01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4" w:type="pct"/>
          </w:tcPr>
          <w:p w14:paraId="72920203" w14:textId="77777777" w:rsidR="000A3F6A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666425A6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2B053530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01D62ACA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10342B47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3C6CF67F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3B393D5B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1DF39005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23E8DFFE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37E5D463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0711ADE3" w14:textId="77777777" w:rsidR="000A3F6A" w:rsidRPr="00C42FFC" w:rsidRDefault="000A3F6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C43F55" w:rsidRPr="00C42FFC" w14:paraId="59ED6F7D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70579590" w14:textId="69F3C042" w:rsidR="00C43F55" w:rsidRPr="00C43F55" w:rsidRDefault="00C43F55" w:rsidP="00C42FFC">
            <w:pPr>
              <w:pStyle w:val="Titolo"/>
              <w:snapToGrid w:val="0"/>
              <w:spacing w:line="276" w:lineRule="auto"/>
              <w:jc w:val="left"/>
              <w:rPr>
                <w:rFonts w:asciiTheme="minorHAnsi" w:hAnsiTheme="minorHAnsi" w:cs="Times New Roman"/>
                <w:b w:val="0"/>
                <w:bCs w:val="0"/>
                <w:sz w:val="22"/>
                <w:szCs w:val="22"/>
                <w:u w:val="none"/>
              </w:rPr>
            </w:pPr>
            <w:bookmarkStart w:id="0" w:name="_Hlk144305830"/>
            <w:r w:rsidRPr="00C43F55">
              <w:rPr>
                <w:rFonts w:asciiTheme="minorHAnsi" w:hAnsiTheme="minorHAnsi" w:cs="Times New Roman"/>
                <w:b w:val="0"/>
                <w:bCs w:val="0"/>
                <w:sz w:val="22"/>
                <w:szCs w:val="22"/>
                <w:u w:val="none"/>
              </w:rPr>
              <w:t>OF 1</w:t>
            </w:r>
            <w:r>
              <w:rPr>
                <w:rFonts w:asciiTheme="minorHAnsi" w:hAnsiTheme="minorHAnsi" w:cs="Times New Roman"/>
                <w:b w:val="0"/>
                <w:bCs w:val="0"/>
                <w:sz w:val="22"/>
                <w:szCs w:val="22"/>
                <w:u w:val="none"/>
              </w:rPr>
              <w:t>8</w:t>
            </w:r>
            <w:r w:rsidRPr="00C43F55">
              <w:rPr>
                <w:rFonts w:asciiTheme="minorHAnsi" w:hAnsiTheme="minorHAnsi" w:cs="Times New Roman"/>
                <w:b w:val="0"/>
                <w:bCs w:val="0"/>
                <w:sz w:val="22"/>
                <w:szCs w:val="22"/>
                <w:u w:val="none"/>
              </w:rPr>
              <w:t xml:space="preserve">) </w:t>
            </w:r>
            <w:r>
              <w:rPr>
                <w:rFonts w:asciiTheme="minorHAnsi" w:hAnsiTheme="minorHAnsi" w:cs="Times New Roman"/>
                <w:b w:val="0"/>
                <w:bCs w:val="0"/>
                <w:sz w:val="22"/>
                <w:szCs w:val="22"/>
                <w:u w:val="none"/>
              </w:rPr>
              <w:t>Conoscere</w:t>
            </w:r>
            <w:r w:rsidRPr="00C43F55">
              <w:rPr>
                <w:rFonts w:asciiTheme="minorHAnsi" w:eastAsia="Times New Roman" w:hAnsiTheme="minorHAnsi" w:cstheme="minorHAnsi"/>
                <w:b w:val="0"/>
                <w:bCs w:val="0"/>
                <w:kern w:val="0"/>
                <w:sz w:val="22"/>
                <w:szCs w:val="22"/>
                <w:u w:val="none"/>
                <w:lang w:eastAsia="it-IT"/>
              </w:rPr>
              <w:t xml:space="preserve"> i meccanismi fisiologici e patologici connessi alle funzioni essenziali dei diversi apparati e sistemi dell'organismo umano.</w:t>
            </w:r>
            <w:bookmarkEnd w:id="0"/>
          </w:p>
        </w:tc>
        <w:tc>
          <w:tcPr>
            <w:tcW w:w="141" w:type="pct"/>
            <w:vAlign w:val="center"/>
          </w:tcPr>
          <w:p w14:paraId="6B11A8A0" w14:textId="04DAEAF3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1F7EF0F2" w14:textId="5D742C44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63EE4044" w14:textId="4CD30B30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46244E10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9D3A216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46FE23DF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EB301D9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545AA185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3F3544B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18F58715" w14:textId="57610C26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60" w:type="pct"/>
            <w:vAlign w:val="center"/>
          </w:tcPr>
          <w:p w14:paraId="1E4BEF32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62241E57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1EACCCE5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663D2623" w14:textId="77777777" w:rsidR="00C43F55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52ECE85A" w14:textId="77777777" w:rsidR="00C43F55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659AA427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789855BD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071E313E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2C53DB7C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2817F439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3A00EFD2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50FD1F35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19A31EE1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21E4636C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51C6FD3A" w14:textId="77777777" w:rsidR="00C43F55" w:rsidRPr="00C42FFC" w:rsidRDefault="00C43F5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C20B97" w:rsidRPr="00C42FFC" w14:paraId="00365657" w14:textId="64BF76B9" w:rsidTr="00C20B97">
        <w:trPr>
          <w:cantSplit/>
          <w:trHeight w:val="284"/>
        </w:trPr>
        <w:tc>
          <w:tcPr>
            <w:tcW w:w="5000" w:type="pct"/>
            <w:gridSpan w:val="26"/>
            <w:vAlign w:val="center"/>
          </w:tcPr>
          <w:p w14:paraId="203A8488" w14:textId="16F6F006" w:rsidR="00C20B97" w:rsidRPr="00C42FFC" w:rsidRDefault="00C20B97" w:rsidP="00C42FFC">
            <w:pPr>
              <w:keepNext/>
              <w:snapToGrid w:val="0"/>
              <w:spacing w:line="276" w:lineRule="auto"/>
              <w:rPr>
                <w:rFonts w:asciiTheme="minorHAnsi" w:hAnsiTheme="minorHAnsi" w:cs="Times New Roman"/>
                <w:b/>
                <w:sz w:val="22"/>
                <w:szCs w:val="22"/>
              </w:rPr>
            </w:pPr>
            <w:r w:rsidRPr="00C42FFC">
              <w:rPr>
                <w:rFonts w:asciiTheme="minorHAnsi" w:hAnsiTheme="minorHAnsi" w:cs="Times New Roman"/>
                <w:b/>
                <w:sz w:val="22"/>
                <w:szCs w:val="22"/>
              </w:rPr>
              <w:t>B – Capacità applicative</w:t>
            </w:r>
          </w:p>
        </w:tc>
      </w:tr>
      <w:tr w:rsidR="00C20B97" w:rsidRPr="00C42FFC" w14:paraId="536DE90A" w14:textId="360845A1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5AD6194C" w14:textId="6F8FB9A2" w:rsidR="00C20B97" w:rsidRPr="00B677DC" w:rsidRDefault="00C20B97" w:rsidP="00B677DC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C42FFC">
              <w:rPr>
                <w:rFonts w:asciiTheme="minorHAnsi" w:hAnsiTheme="minorHAnsi" w:cs="Times New Roman"/>
                <w:bCs/>
                <w:sz w:val="22"/>
                <w:szCs w:val="22"/>
              </w:rPr>
              <w:t>OF</w:t>
            </w:r>
            <w:r w:rsidR="005A23DF"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 1</w:t>
            </w:r>
            <w:r w:rsidR="00C43F55">
              <w:rPr>
                <w:rFonts w:asciiTheme="minorHAnsi" w:hAnsiTheme="minorHAnsi" w:cs="Times New Roman"/>
                <w:bCs/>
                <w:sz w:val="22"/>
                <w:szCs w:val="22"/>
              </w:rPr>
              <w:t>9</w:t>
            </w:r>
            <w:r w:rsidR="00B677DC" w:rsidRPr="00B677DC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) </w:t>
            </w:r>
            <w:r w:rsidR="00B677DC"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Saper applicare il</w:t>
            </w:r>
            <w:r w:rsid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B677DC"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metodo scientifico</w:t>
            </w:r>
            <w:r w:rsidR="005A23D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, in particolare in ambito</w:t>
            </w:r>
            <w:r w:rsid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psicosociale</w:t>
            </w:r>
          </w:p>
        </w:tc>
        <w:tc>
          <w:tcPr>
            <w:tcW w:w="141" w:type="pct"/>
            <w:vAlign w:val="center"/>
          </w:tcPr>
          <w:p w14:paraId="62955C1D" w14:textId="528DD915" w:rsidR="00C20B97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16FBA6C5" w14:textId="26CDE8A0" w:rsidR="00C20B97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4F398C10" w14:textId="44620E7A" w:rsidR="00C20B97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6DBF1A00" w14:textId="00D23BAF" w:rsidR="00C20B97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57556A2F" w14:textId="1C48687E" w:rsidR="00C20B97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02D77468" w14:textId="20DD5AEE" w:rsidR="00C20B97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1E995967" w14:textId="66F6216E" w:rsidR="00C20B97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7C0790EB" w14:textId="0B6D6DAA" w:rsidR="00C20B97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494F89AC" w14:textId="0014D5BF" w:rsidR="00C20B97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  <w:vAlign w:val="center"/>
          </w:tcPr>
          <w:p w14:paraId="0B616088" w14:textId="3A58C2B3" w:rsidR="00C20B97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60" w:type="pct"/>
            <w:vAlign w:val="center"/>
          </w:tcPr>
          <w:p w14:paraId="31C0FB1A" w14:textId="7A321D59" w:rsidR="00C20B97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2B0EBA6C" w14:textId="54770EB2" w:rsidR="00C20B97" w:rsidRPr="00C42FFC" w:rsidRDefault="00B677DC" w:rsidP="005A23DF">
            <w:pPr>
              <w:snapToGrid w:val="0"/>
              <w:spacing w:line="276" w:lineRule="auto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 x</w:t>
            </w:r>
          </w:p>
        </w:tc>
        <w:tc>
          <w:tcPr>
            <w:tcW w:w="138" w:type="pct"/>
          </w:tcPr>
          <w:p w14:paraId="13510290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5" w:type="pct"/>
          </w:tcPr>
          <w:p w14:paraId="09BA6973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10A8B37E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0E43A950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2" w:type="pct"/>
          </w:tcPr>
          <w:p w14:paraId="092C25E8" w14:textId="10F2EAC3" w:rsidR="00C20B97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2357B7D1" w14:textId="5224FC8D" w:rsidR="00C20B97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1C58AE1" w14:textId="6FF99286" w:rsidR="00C20B97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3009EE01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8" w:type="pct"/>
          </w:tcPr>
          <w:p w14:paraId="37F7105B" w14:textId="70A59799" w:rsidR="00C20B97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0714CA6C" w14:textId="1BB5CC3C" w:rsidR="00C20B97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5E544EA0" w14:textId="2868D2D2" w:rsidR="00C20B97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10025C8A" w14:textId="586C7E88" w:rsidR="00C20B97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7664094D" w14:textId="553F02BE" w:rsidR="00C20B97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</w:tr>
      <w:tr w:rsidR="005A23DF" w:rsidRPr="00C42FFC" w14:paraId="15A6F9A2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79CEF0AF" w14:textId="0AEB9E0F" w:rsidR="005A23DF" w:rsidRDefault="005A23DF" w:rsidP="005A23DF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OF </w:t>
            </w:r>
            <w:r w:rsidRPr="00FD7082"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20) </w:t>
            </w:r>
            <w:r w:rsidR="006B1CD5" w:rsidRPr="00FD7082">
              <w:rPr>
                <w:rFonts w:asciiTheme="minorHAnsi" w:hAnsiTheme="minorHAnsi" w:cs="Times New Roman"/>
                <w:bCs/>
                <w:sz w:val="22"/>
                <w:szCs w:val="22"/>
              </w:rPr>
              <w:t>Saper i</w:t>
            </w:r>
            <w:r w:rsidRPr="00FD7082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dentificare i bisogni di salute delle persone con disabilità psicosociale</w:t>
            </w:r>
            <w:r w:rsidR="00F74676" w:rsidRPr="00FD7082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e proporre interventi riabilitativi appropriati</w:t>
            </w:r>
          </w:p>
        </w:tc>
        <w:tc>
          <w:tcPr>
            <w:tcW w:w="141" w:type="pct"/>
            <w:vAlign w:val="center"/>
          </w:tcPr>
          <w:p w14:paraId="12F456AC" w14:textId="77777777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42ADC9F1" w14:textId="77777777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0290B01" w14:textId="77777777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197E0C8" w14:textId="7841ED9F" w:rsidR="005A23DF" w:rsidRDefault="006069F1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1A973412" w14:textId="1EB6E06D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35B56118" w14:textId="77777777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A5AA54C" w14:textId="19083B93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52840457" w14:textId="6BE23A49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2DA74C22" w14:textId="162A8521" w:rsidR="005A23DF" w:rsidRDefault="006069F1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  <w:vAlign w:val="center"/>
          </w:tcPr>
          <w:p w14:paraId="0620759E" w14:textId="60E2F216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60" w:type="pct"/>
            <w:vAlign w:val="center"/>
          </w:tcPr>
          <w:p w14:paraId="264CE9E5" w14:textId="7D6E21A9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2264BDDC" w14:textId="77777777" w:rsidR="00AA1DCC" w:rsidRDefault="00AA1DCC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6FB5B235" w14:textId="72B199C3" w:rsidR="005A23DF" w:rsidRDefault="005A23DF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2882880D" w14:textId="77777777" w:rsidR="005A23DF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5" w:type="pct"/>
          </w:tcPr>
          <w:p w14:paraId="32AA2AAC" w14:textId="77777777" w:rsidR="005A23DF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4533DB0E" w14:textId="77777777" w:rsidR="005A23DF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7167885E" w14:textId="77777777" w:rsidR="005A23DF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2" w:type="pct"/>
          </w:tcPr>
          <w:p w14:paraId="2BE767A6" w14:textId="77777777" w:rsidR="005A23DF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28E6FA00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67801B8D" w14:textId="0DD469AE" w:rsidR="005A23DF" w:rsidRPr="00C42FFC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DFD8B2D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8ADDEAB" w14:textId="401197E9" w:rsidR="005A23DF" w:rsidRPr="00C42FFC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014415ED" w14:textId="77777777" w:rsidR="005A23DF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8" w:type="pct"/>
          </w:tcPr>
          <w:p w14:paraId="2DAF38F1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2C09C35F" w14:textId="02D12CC5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3F10EAD4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0D98D5AE" w14:textId="362831F2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30B2C54D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B4A1BBC" w14:textId="070D9FA9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42D874A2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2516E13D" w14:textId="5547E992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79CBAC89" w14:textId="77777777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</w:tr>
      <w:tr w:rsidR="005A23DF" w:rsidRPr="00C42FFC" w14:paraId="51F98F3B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1AA9FC8D" w14:textId="78564A0B" w:rsidR="005A23DF" w:rsidRPr="006B1CD5" w:rsidRDefault="005A23DF" w:rsidP="006B1CD5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lastRenderedPageBreak/>
              <w:t xml:space="preserve">OF 21) </w:t>
            </w:r>
            <w:r w:rsidR="006B1CD5">
              <w:rPr>
                <w:rFonts w:asciiTheme="minorHAnsi" w:hAnsiTheme="minorHAnsi" w:cs="Times New Roman"/>
                <w:bCs/>
                <w:sz w:val="22"/>
                <w:szCs w:val="22"/>
              </w:rPr>
              <w:t>Saper a</w:t>
            </w:r>
            <w:r w:rsidR="006B1CD5" w:rsidRP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pplicare i principali</w:t>
            </w:r>
            <w:r w:rsid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modelli </w:t>
            </w:r>
            <w:r w:rsid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di intervento </w:t>
            </w:r>
            <w:r w:rsidR="006B1CD5" w:rsidRP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psicoeducativi</w:t>
            </w:r>
          </w:p>
        </w:tc>
        <w:tc>
          <w:tcPr>
            <w:tcW w:w="141" w:type="pct"/>
            <w:vAlign w:val="center"/>
          </w:tcPr>
          <w:p w14:paraId="064A5A8F" w14:textId="77777777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D80CF4D" w14:textId="77777777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19DB563" w14:textId="77777777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A44468C" w14:textId="3276D4C3" w:rsidR="005A23DF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48532973" w14:textId="77777777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969F5C9" w14:textId="77777777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106E973" w14:textId="13CD121C" w:rsidR="005A23DF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7136BAEA" w14:textId="77777777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5BAD908D" w14:textId="3D3C8AC6" w:rsidR="005A23DF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  <w:vAlign w:val="center"/>
          </w:tcPr>
          <w:p w14:paraId="2C8F60A4" w14:textId="77777777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137B513E" w14:textId="56A49629" w:rsidR="005A23DF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7CE86CF2" w14:textId="032180A2" w:rsidR="005A23DF" w:rsidRDefault="006B1CD5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7BA86D4E" w14:textId="77777777" w:rsidR="005A23DF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5" w:type="pct"/>
          </w:tcPr>
          <w:p w14:paraId="07765109" w14:textId="77777777" w:rsidR="005A23DF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610F77F2" w14:textId="77777777" w:rsidR="005A23DF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2979692A" w14:textId="77777777" w:rsidR="005A23DF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2" w:type="pct"/>
          </w:tcPr>
          <w:p w14:paraId="31C43977" w14:textId="77777777" w:rsidR="005A23DF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4FDD4F77" w14:textId="77777777" w:rsidR="005A23DF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783E5BC6" w14:textId="77777777" w:rsidR="005A23DF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0B53A914" w14:textId="77777777" w:rsidR="005A23DF" w:rsidRPr="00C42FFC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8" w:type="pct"/>
          </w:tcPr>
          <w:p w14:paraId="238A1858" w14:textId="77777777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03D4A4AA" w14:textId="77777777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0FBDC62F" w14:textId="3750833F" w:rsidR="005A23DF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7E68A3EE" w14:textId="26C7CACD" w:rsidR="005A23DF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0F65DDC5" w14:textId="77777777" w:rsidR="005A23DF" w:rsidRDefault="005A23D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</w:tr>
      <w:tr w:rsidR="006B1CD5" w:rsidRPr="00C42FFC" w14:paraId="393DDB29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405276F8" w14:textId="51E68A43" w:rsidR="006B1CD5" w:rsidRPr="006B1CD5" w:rsidRDefault="006B1CD5" w:rsidP="006B1CD5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6B1CD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OF 22)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Saper a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pplicare i modelli pedagogici, psicologici e antropologici relativi all’</w:t>
            </w:r>
            <w:r w:rsidRP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educazione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, all’informazione, alla didattica e all’osservazione partecipante</w:t>
            </w:r>
          </w:p>
        </w:tc>
        <w:tc>
          <w:tcPr>
            <w:tcW w:w="141" w:type="pct"/>
            <w:vAlign w:val="center"/>
          </w:tcPr>
          <w:p w14:paraId="36AAEBD3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5625CE6D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36CFE19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75CB809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B0CF888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BA722EC" w14:textId="76A3254A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25F35CFA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442A0DD" w14:textId="14530176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0B22010D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328EFD21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3291B7AD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1B4035C7" w14:textId="77777777" w:rsidR="006B1CD5" w:rsidRDefault="006B1CD5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8" w:type="pct"/>
          </w:tcPr>
          <w:p w14:paraId="095BC32D" w14:textId="77777777" w:rsidR="006B1CD5" w:rsidRPr="00C42FFC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5" w:type="pct"/>
          </w:tcPr>
          <w:p w14:paraId="205B4B73" w14:textId="77777777" w:rsidR="006B1CD5" w:rsidRPr="00C42FFC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696A33CC" w14:textId="77777777" w:rsidR="006B1CD5" w:rsidRPr="00C42FFC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2A51FBB7" w14:textId="77777777" w:rsidR="006B1CD5" w:rsidRPr="00C42FFC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2" w:type="pct"/>
          </w:tcPr>
          <w:p w14:paraId="263276D2" w14:textId="77777777" w:rsidR="006B1CD5" w:rsidRPr="00C42FFC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790519DF" w14:textId="77777777" w:rsidR="006B1CD5" w:rsidRPr="00C42FFC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53BE7A12" w14:textId="77777777" w:rsidR="006B1CD5" w:rsidRPr="00C42FFC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4D5DDA55" w14:textId="77777777" w:rsidR="006B1CD5" w:rsidRPr="00C42FFC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8" w:type="pct"/>
          </w:tcPr>
          <w:p w14:paraId="248DC7E5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6E3A6DF0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56E40B5A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298708B" w14:textId="05945025" w:rsidR="005D1863" w:rsidRDefault="005D186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34DB1250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D22751D" w14:textId="535A60AD" w:rsidR="005D1863" w:rsidRDefault="005D186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DF3B399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</w:tr>
      <w:tr w:rsidR="006B1CD5" w:rsidRPr="00C42FFC" w14:paraId="1E64A6D1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34539B94" w14:textId="47328F89" w:rsidR="006B1CD5" w:rsidRPr="003A012A" w:rsidRDefault="006B1CD5" w:rsidP="006B1CD5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6B1CD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OF 23)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Saper </w:t>
            </w:r>
            <w:r w:rsidRPr="006B1CD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identificare e interpretare </w:t>
            </w:r>
            <w:r w:rsidRP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i principali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processi psicologici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1B25DA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 a</w:t>
            </w:r>
            <w:r w:rsidRP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pplicare le conoscenze acquisite in</w:t>
            </w:r>
            <w:r w:rsidR="001B25DA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termini di</w:t>
            </w:r>
            <w:r w:rsidR="001B25DA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comprensione e</w:t>
            </w:r>
            <w:r w:rsidR="001B25DA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gestione delle</w:t>
            </w:r>
            <w:r w:rsidR="001B25DA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dinamiche nei gruppi,</w:t>
            </w:r>
            <w:r w:rsidR="001B25DA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in</w:t>
            </w:r>
            <w:r w:rsidR="003A012A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particolare delle</w:t>
            </w:r>
            <w:r w:rsidR="001B25DA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situazioni di </w:t>
            </w:r>
            <w:r w:rsidR="005D1863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stress</w:t>
            </w:r>
            <w:r w:rsidR="003A012A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lavorativo (conflitti,</w:t>
            </w:r>
            <w:r w:rsidR="001B25DA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stress, burnout e</w:t>
            </w:r>
            <w:r w:rsidR="003A012A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B1CD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mobbing).</w:t>
            </w:r>
          </w:p>
        </w:tc>
        <w:tc>
          <w:tcPr>
            <w:tcW w:w="141" w:type="pct"/>
            <w:vAlign w:val="center"/>
          </w:tcPr>
          <w:p w14:paraId="068446F3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BA28503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44D5886D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4EDF8A40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0C78C1E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257570E" w14:textId="40A08E07" w:rsidR="006B1CD5" w:rsidRDefault="003A012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5BB38D2D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23BD011" w14:textId="7EC758A4" w:rsidR="006B1CD5" w:rsidRDefault="003A012A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1BA9D20D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5CEC0733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65DD1E7F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6EE7C859" w14:textId="77777777" w:rsidR="006B1CD5" w:rsidRDefault="006B1CD5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8" w:type="pct"/>
          </w:tcPr>
          <w:p w14:paraId="4CFDF2D8" w14:textId="77777777" w:rsidR="006B1CD5" w:rsidRPr="00C42FFC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5" w:type="pct"/>
          </w:tcPr>
          <w:p w14:paraId="455A33B1" w14:textId="77777777" w:rsidR="006B1CD5" w:rsidRPr="00C42FFC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307DE45E" w14:textId="77777777" w:rsidR="006B1CD5" w:rsidRPr="00C42FFC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68AEC688" w14:textId="77777777" w:rsidR="006B1CD5" w:rsidRPr="00C42FFC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2" w:type="pct"/>
          </w:tcPr>
          <w:p w14:paraId="14034E30" w14:textId="77777777" w:rsidR="006B1CD5" w:rsidRPr="00C42FFC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5DDB47CD" w14:textId="77777777" w:rsidR="006B1CD5" w:rsidRPr="00C42FFC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405E5E70" w14:textId="77777777" w:rsidR="006B1CD5" w:rsidRPr="00C42FFC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7F59B5CA" w14:textId="77777777" w:rsidR="006B1CD5" w:rsidRPr="00C42FFC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8" w:type="pct"/>
          </w:tcPr>
          <w:p w14:paraId="2FA0150C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2B544135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05DAEF94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2E97D62F" w14:textId="77777777" w:rsidR="005D1863" w:rsidRDefault="005D186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25926296" w14:textId="6EB5B5A7" w:rsidR="005D1863" w:rsidRDefault="005D186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  <w:p w14:paraId="5A564B8B" w14:textId="12008625" w:rsidR="005D1863" w:rsidRDefault="005D186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3B344780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44216540" w14:textId="77777777" w:rsidR="005D1863" w:rsidRDefault="005D186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B9D03AA" w14:textId="503633B2" w:rsidR="005D1863" w:rsidRDefault="005D1863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11A26761" w14:textId="77777777" w:rsidR="006B1CD5" w:rsidRDefault="006B1CD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</w:tr>
      <w:tr w:rsidR="00CE451C" w:rsidRPr="00C42FFC" w14:paraId="4D3DA38A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2308BF5D" w14:textId="5FC208F6" w:rsidR="00CE451C" w:rsidRPr="00F54554" w:rsidRDefault="00CE451C" w:rsidP="006F1175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OF 24) </w:t>
            </w:r>
            <w:r w:rsidR="00F5455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Saper </w:t>
            </w:r>
            <w:r w:rsidRPr="00CE451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identificare i</w:t>
            </w:r>
            <w:r w:rsidR="00F5455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CE451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principali disturbi</w:t>
            </w:r>
            <w:r w:rsidR="00F5455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CE451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psichiatrici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F54554" w:rsidRPr="00F5455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</w:t>
            </w:r>
            <w:r w:rsidR="00F5455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F54554" w:rsidRPr="00F5455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gli effetti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F54554" w:rsidRPr="00F5455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dei farmaci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, </w:t>
            </w:r>
            <w:r w:rsidR="006F1175"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nelle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6F1175"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varie età e nelle diverse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6F1175"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fasi della vita</w:t>
            </w:r>
          </w:p>
        </w:tc>
        <w:tc>
          <w:tcPr>
            <w:tcW w:w="141" w:type="pct"/>
            <w:vAlign w:val="center"/>
          </w:tcPr>
          <w:p w14:paraId="21A21F4A" w14:textId="77777777" w:rsidR="00CE451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3971ED1" w14:textId="77777777" w:rsidR="00CE451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78615F6" w14:textId="77777777" w:rsidR="00CE451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E0556A2" w14:textId="4C0BC4D0" w:rsidR="00CE451C" w:rsidRDefault="00F545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1DD95DA5" w14:textId="7A8A3ECB" w:rsidR="00CE451C" w:rsidRDefault="00F545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36EA3FC9" w14:textId="77777777" w:rsidR="00CE451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539DC860" w14:textId="2497ECC8" w:rsidR="00CE451C" w:rsidRDefault="00F545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671CFA37" w14:textId="77777777" w:rsidR="00CE451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5DB80D09" w14:textId="77777777" w:rsidR="00CE451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78D8F22D" w14:textId="77777777" w:rsidR="00CE451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35CF955F" w14:textId="77777777" w:rsidR="00CE451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77A21C13" w14:textId="77777777" w:rsidR="00CE451C" w:rsidRDefault="00CE451C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8" w:type="pct"/>
          </w:tcPr>
          <w:p w14:paraId="211BF872" w14:textId="77777777" w:rsidR="00CE451C" w:rsidRPr="00C42FF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5" w:type="pct"/>
          </w:tcPr>
          <w:p w14:paraId="4916E47C" w14:textId="77777777" w:rsidR="00CE451C" w:rsidRPr="00C42FF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0E48564C" w14:textId="77777777" w:rsidR="00CE451C" w:rsidRPr="00C42FF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08234EA5" w14:textId="77777777" w:rsidR="00CE451C" w:rsidRPr="00C42FF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2" w:type="pct"/>
          </w:tcPr>
          <w:p w14:paraId="4D8CC9C9" w14:textId="77777777" w:rsidR="00CE451C" w:rsidRPr="00C42FF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2D26068D" w14:textId="15FBE872" w:rsidR="00CE451C" w:rsidRPr="00C42FFC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26D62398" w14:textId="52B2355D" w:rsidR="00CE451C" w:rsidRPr="00C42FFC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002045EE" w14:textId="77777777" w:rsidR="00CE451C" w:rsidRPr="00C42FF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8" w:type="pct"/>
          </w:tcPr>
          <w:p w14:paraId="7127686A" w14:textId="77777777" w:rsidR="00CE451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0FDDAA1E" w14:textId="77777777" w:rsidR="00CE451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45D3E949" w14:textId="73637205" w:rsidR="00CE451C" w:rsidRDefault="00F545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DA96BAF" w14:textId="491A20F4" w:rsidR="00CE451C" w:rsidRDefault="00F5455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1795146F" w14:textId="77777777" w:rsidR="00CE451C" w:rsidRDefault="00CE451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</w:tr>
      <w:tr w:rsidR="00B677DC" w:rsidRPr="00C42FFC" w14:paraId="7A73EB53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240E0198" w14:textId="55E91C35" w:rsidR="00B677DC" w:rsidRPr="00B677DC" w:rsidRDefault="00B677DC" w:rsidP="00B677DC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B677DC"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 xml:space="preserve">OF </w:t>
            </w:r>
            <w:r w:rsidR="006F1175">
              <w:rPr>
                <w:rFonts w:asciiTheme="minorHAnsi" w:hAnsiTheme="minorHAnsi" w:cstheme="minorHAnsi"/>
                <w:bCs/>
                <w:sz w:val="22"/>
                <w:szCs w:val="22"/>
              </w:rPr>
              <w:t>2</w:t>
            </w:r>
            <w:r w:rsidR="006069F1">
              <w:rPr>
                <w:rFonts w:asciiTheme="minorHAnsi" w:hAnsiTheme="minorHAnsi" w:cstheme="minorHAnsi"/>
                <w:bCs/>
                <w:sz w:val="22"/>
                <w:szCs w:val="22"/>
              </w:rPr>
              <w:t>5</w:t>
            </w:r>
            <w:r w:rsidRPr="00B677DC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) </w:t>
            </w:r>
            <w:r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Sviluppare capacità di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osservazione 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interpretazione dei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risultati della ricerca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nell’ambito della riabilitazione psicosociale</w:t>
            </w:r>
            <w:r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alla pratica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riabilitativa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; p</w:t>
            </w:r>
            <w:r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artecipare con l'équipe</w:t>
            </w:r>
          </w:p>
          <w:p w14:paraId="210D8BE3" w14:textId="1DDAD418" w:rsidR="00B677DC" w:rsidRPr="00B677DC" w:rsidRDefault="00B677DC" w:rsidP="00B677DC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multiprofessionale alla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valutazione dei risultati</w:t>
            </w:r>
          </w:p>
          <w:p w14:paraId="37BF378E" w14:textId="2CAE2257" w:rsidR="00B677DC" w:rsidRPr="00C42FFC" w:rsidRDefault="00B677DC" w:rsidP="00B677DC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raggiunti nel processo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riabilitativo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; f</w:t>
            </w:r>
            <w:r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acilitare lo sviluppo di un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ambiente sicuro 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e rispettoso dei diritti umani </w:t>
            </w:r>
            <w:r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nei diversi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contesti di cura</w:t>
            </w:r>
          </w:p>
        </w:tc>
        <w:tc>
          <w:tcPr>
            <w:tcW w:w="141" w:type="pct"/>
            <w:vAlign w:val="center"/>
          </w:tcPr>
          <w:p w14:paraId="3DC30247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D3B2067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056FB9D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3FF9AF8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FE8C2E7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F8A1B92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0506910" w14:textId="2F68295D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77DB470D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241BF6D" w14:textId="4A07B2BF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  <w:vAlign w:val="center"/>
          </w:tcPr>
          <w:p w14:paraId="1F597C43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4700CAA4" w14:textId="24611AB0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6C05DFE0" w14:textId="77777777" w:rsidR="00B677DC" w:rsidRDefault="00B677DC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696E7F22" w14:textId="77777777" w:rsidR="00B677DC" w:rsidRDefault="00B677DC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85FDB15" w14:textId="77777777" w:rsidR="00B677DC" w:rsidRDefault="00B677DC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046AC72E" w14:textId="50649656" w:rsidR="00B677DC" w:rsidRDefault="00B677DC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0F67DBC6" w14:textId="77777777" w:rsidR="00B677DC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5" w:type="pct"/>
          </w:tcPr>
          <w:p w14:paraId="1E66E6EA" w14:textId="77777777" w:rsidR="00B677DC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6CB56A62" w14:textId="77777777" w:rsidR="00B677DC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06BF2778" w14:textId="77777777" w:rsidR="00B677DC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2" w:type="pct"/>
          </w:tcPr>
          <w:p w14:paraId="6E59CF6D" w14:textId="77777777" w:rsidR="00B677DC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40C5A365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7D7F96D7" w14:textId="77777777" w:rsidR="00F74676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7813245" w14:textId="77777777" w:rsidR="00F74676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06778894" w14:textId="12726AB8" w:rsidR="00F74676" w:rsidRPr="00C42FFC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DDC7BF5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9D5610A" w14:textId="77777777" w:rsidR="00F74676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DC33362" w14:textId="77777777" w:rsidR="00F74676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2BF5289" w14:textId="2497116B" w:rsidR="00F74676" w:rsidRPr="00C42FFC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0CE1128" w14:textId="77777777" w:rsidR="00B677DC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8" w:type="pct"/>
          </w:tcPr>
          <w:p w14:paraId="5941422E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634FDEAA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C6D23B3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2C751EFF" w14:textId="0A1E0331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7F05BD8A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7087D7BF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208BE28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2432F308" w14:textId="266CABD4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395AF463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493DC8F7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C0C631F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1A23DF1" w14:textId="62539873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309DDA8D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AABB197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F706901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82F1DB1" w14:textId="07C8DA6E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2292F2A8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</w:tr>
      <w:tr w:rsidR="00B677DC" w:rsidRPr="00C42FFC" w14:paraId="1653CB33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1636B11C" w14:textId="7C95214E" w:rsidR="006F1175" w:rsidRPr="006F1175" w:rsidRDefault="00B677DC" w:rsidP="006F1175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6F117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OF </w:t>
            </w:r>
            <w:r w:rsidR="006F1175">
              <w:rPr>
                <w:rFonts w:asciiTheme="minorHAnsi" w:hAnsiTheme="minorHAnsi" w:cstheme="minorHAnsi"/>
                <w:bCs/>
                <w:sz w:val="22"/>
                <w:szCs w:val="22"/>
              </w:rPr>
              <w:t>2</w:t>
            </w:r>
            <w:r w:rsidR="006069F1">
              <w:rPr>
                <w:rFonts w:asciiTheme="minorHAnsi" w:hAnsiTheme="minorHAnsi" w:cstheme="minorHAnsi"/>
                <w:bCs/>
                <w:sz w:val="22"/>
                <w:szCs w:val="22"/>
              </w:rPr>
              <w:t>6</w:t>
            </w:r>
            <w:r w:rsidRPr="006F117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) </w:t>
            </w:r>
            <w:r w:rsidR="006F1175"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Partecipare 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attivamente nel</w:t>
            </w:r>
            <w:r w:rsidR="006F1175"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l'équipe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multiprofessionale </w:t>
            </w:r>
            <w:r w:rsidR="006F1175"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alla realizzazione del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6F1175"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progetto riabilitativo nelle fasi di: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6F1175"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identificazione di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6F1175"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problemi</w:t>
            </w:r>
            <w:r w:rsid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, 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bisogni</w:t>
            </w:r>
            <w:r w:rsid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e risorse</w:t>
            </w:r>
            <w:r w:rsidR="006F1175"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, scelta delle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6F1175"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priorità, individuazione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6F1175"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degli obiettivi,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6F1175"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scelta e attuazione degli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6F1175"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interventi in relazione alle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diverse </w:t>
            </w:r>
            <w:r w:rsidR="006F1175"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competenze</w:t>
            </w:r>
            <w:r w:rsid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, </w:t>
            </w:r>
            <w:r w:rsidR="006F1175"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individuazione dei criteri</w:t>
            </w:r>
          </w:p>
          <w:p w14:paraId="21D10181" w14:textId="08C8C3EA" w:rsidR="00B677DC" w:rsidRPr="006F1175" w:rsidRDefault="006F1175" w:rsidP="006F1175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 sistemi di valutazione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dei risultati raggiunti</w:t>
            </w:r>
          </w:p>
        </w:tc>
        <w:tc>
          <w:tcPr>
            <w:tcW w:w="141" w:type="pct"/>
            <w:vAlign w:val="center"/>
          </w:tcPr>
          <w:p w14:paraId="6A336543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50C0AC68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AA2EF4C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7C2DE19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9CF345A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D1867A5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4C4CDDA9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BE0897E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0076C3C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27CFFBE3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70FEEEE1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7F1F2F83" w14:textId="77777777" w:rsidR="00B677DC" w:rsidRDefault="00B677DC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8" w:type="pct"/>
          </w:tcPr>
          <w:p w14:paraId="6A6EA581" w14:textId="77777777" w:rsidR="00B677DC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5" w:type="pct"/>
          </w:tcPr>
          <w:p w14:paraId="31D03BE0" w14:textId="77777777" w:rsidR="00B677DC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1C95DD70" w14:textId="77777777" w:rsidR="00B677DC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3C5CDC18" w14:textId="77777777" w:rsidR="00B677DC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2" w:type="pct"/>
          </w:tcPr>
          <w:p w14:paraId="5174465B" w14:textId="77777777" w:rsidR="00B677DC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74BBEF64" w14:textId="77777777" w:rsidR="00B677DC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68DBC377" w14:textId="77777777" w:rsidR="00B677DC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51E69B0C" w14:textId="77777777" w:rsidR="00B677DC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8" w:type="pct"/>
          </w:tcPr>
          <w:p w14:paraId="2FD01733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4E8714E0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2C78A4B9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16D70E01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54BB9C6E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D80606C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712DB725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340EC64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56B4CE8A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1C0EA48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057798DE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7CB9A2B9" w14:textId="583037C4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1F2026D9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B1E4876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7A864B1F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78A490B5" w14:textId="0CFCE631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5C50798C" w14:textId="77777777" w:rsidR="00B677D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</w:tr>
      <w:tr w:rsidR="00A12AED" w:rsidRPr="00C42FFC" w14:paraId="3AA88E3D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1F7C737A" w14:textId="26CA1797" w:rsidR="00A12AED" w:rsidRPr="00A12AED" w:rsidRDefault="00A12AED" w:rsidP="00A12AED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>OF 2</w:t>
            </w:r>
            <w:r w:rsidR="006069F1">
              <w:rPr>
                <w:rFonts w:asciiTheme="minorHAnsi" w:hAnsiTheme="minorHAnsi" w:cstheme="minorHAnsi"/>
                <w:bCs/>
                <w:sz w:val="22"/>
                <w:szCs w:val="22"/>
              </w:rPr>
              <w:t>7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) </w:t>
            </w:r>
            <w:r w:rsidRP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Utilizzare 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e integrare </w:t>
            </w:r>
            <w:r w:rsidRP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le conoscenze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teoriche derivanti dalla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psichiatria, dalle scienze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psicologiche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, pedagogiche, antropologiche</w:t>
            </w:r>
            <w:r w:rsidRP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e da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altre discipline per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riconoscere le disabilità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psicosociali </w:t>
            </w:r>
            <w:r w:rsidRP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nelle varie età verso la migliore</w:t>
            </w:r>
          </w:p>
          <w:p w14:paraId="37FE658E" w14:textId="0466D3F5" w:rsidR="00A12AED" w:rsidRPr="006F1175" w:rsidRDefault="00A12AED" w:rsidP="00A12AED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qualità di vita possibile.</w:t>
            </w:r>
          </w:p>
        </w:tc>
        <w:tc>
          <w:tcPr>
            <w:tcW w:w="141" w:type="pct"/>
            <w:vAlign w:val="center"/>
          </w:tcPr>
          <w:p w14:paraId="358AD220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9ABF1CA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446795E5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54EE3EEB" w14:textId="450FC37C" w:rsidR="00A12AED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52F09736" w14:textId="08CB5879" w:rsidR="00A12AED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72E5C449" w14:textId="3EAC9DC2" w:rsidR="00A12AED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73A82445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4845FBC" w14:textId="1C2E7E36" w:rsidR="00A12AED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35595BBB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4020E3C2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48CE669D" w14:textId="7C0DC70F" w:rsidR="00A12AED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31436669" w14:textId="77777777" w:rsidR="00A12AED" w:rsidRDefault="00A12AED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8" w:type="pct"/>
          </w:tcPr>
          <w:p w14:paraId="01BC87AA" w14:textId="77777777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5" w:type="pct"/>
          </w:tcPr>
          <w:p w14:paraId="38AD3D1B" w14:textId="77777777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690DFF10" w14:textId="77777777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58FEF9E1" w14:textId="77777777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2" w:type="pct"/>
          </w:tcPr>
          <w:p w14:paraId="48C50A40" w14:textId="77777777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0888C603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4BF63B23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4A27071A" w14:textId="404795CB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61B8E0E3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4AE821FC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6483FB8" w14:textId="466CA9F9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2CC1566E" w14:textId="77777777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8" w:type="pct"/>
          </w:tcPr>
          <w:p w14:paraId="101D729C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57DFA0C3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422BD18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4C28A6F" w14:textId="33BD0D66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035C95D2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06F56B4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4645B444" w14:textId="3A5E1713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37E1E6AC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71F0BBA5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7B217CC6" w14:textId="3B5B9F6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4EBCC398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</w:tr>
      <w:tr w:rsidR="006F1175" w:rsidRPr="00C42FFC" w14:paraId="0CCFE859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429CEE59" w14:textId="069B099B" w:rsidR="006F1175" w:rsidRPr="006F1175" w:rsidRDefault="006F1175" w:rsidP="006F1175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OF </w:t>
            </w:r>
            <w:r w:rsidRPr="006F1175">
              <w:rPr>
                <w:rFonts w:asciiTheme="minorHAnsi" w:hAnsiTheme="minorHAnsi" w:cstheme="minorHAnsi"/>
                <w:bCs/>
                <w:sz w:val="22"/>
                <w:szCs w:val="22"/>
              </w:rPr>
              <w:t>2</w:t>
            </w:r>
            <w:r w:rsidR="006069F1">
              <w:rPr>
                <w:rFonts w:asciiTheme="minorHAnsi" w:hAnsiTheme="minorHAnsi" w:cstheme="minorHAnsi"/>
                <w:bCs/>
                <w:sz w:val="22"/>
                <w:szCs w:val="22"/>
              </w:rPr>
              <w:t>8</w:t>
            </w:r>
            <w:r w:rsidRPr="006F1175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) </w:t>
            </w:r>
            <w:r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Integrare le conoscenze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e 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le competenze </w:t>
            </w:r>
            <w:r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per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erogare interventi di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riabilitazione sicuri,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efficaci e basati sulle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evidenze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, </w:t>
            </w:r>
            <w:r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nelle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varie età e nelle diverse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F1175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fasi della vita</w:t>
            </w:r>
            <w:r w:rsidR="00F74676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, anche con l’uso delle nuove tecnologie.</w:t>
            </w:r>
          </w:p>
        </w:tc>
        <w:tc>
          <w:tcPr>
            <w:tcW w:w="141" w:type="pct"/>
            <w:vAlign w:val="center"/>
          </w:tcPr>
          <w:p w14:paraId="1970916B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E877B7C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E98EDB4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4BE4124B" w14:textId="3AE5F430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079EA37D" w14:textId="79A0F4BF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6BF29686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548581A6" w14:textId="5609393E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20CB9798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D837756" w14:textId="22D5A829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  <w:vAlign w:val="center"/>
          </w:tcPr>
          <w:p w14:paraId="77860544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6B84F889" w14:textId="072176CE" w:rsidR="006F1175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49C8958D" w14:textId="77777777" w:rsidR="006F1175" w:rsidRDefault="006F1175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673FA344" w14:textId="0002EB37" w:rsidR="00A12AED" w:rsidRDefault="00A12AED" w:rsidP="00A12AED">
            <w:pPr>
              <w:snapToGrid w:val="0"/>
              <w:spacing w:line="276" w:lineRule="auto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096F4B08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0F675F84" w14:textId="0D9E1759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5" w:type="pct"/>
          </w:tcPr>
          <w:p w14:paraId="0BC80F71" w14:textId="77777777" w:rsidR="006F1175" w:rsidRPr="00C42FFC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15051647" w14:textId="77777777" w:rsidR="006F1175" w:rsidRPr="00C42FFC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7F346C6B" w14:textId="77777777" w:rsidR="006F1175" w:rsidRPr="00C42FFC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2" w:type="pct"/>
          </w:tcPr>
          <w:p w14:paraId="193041C7" w14:textId="77777777" w:rsidR="006F1175" w:rsidRPr="00C42FFC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7DB7ED75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6B584156" w14:textId="141DA7C8" w:rsidR="00F74676" w:rsidRPr="00C42FFC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1842FE4D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3CF7C79" w14:textId="5D2292E2" w:rsidR="00F74676" w:rsidRPr="00C42FFC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39E70E17" w14:textId="77777777" w:rsidR="006F1175" w:rsidRPr="00C42FFC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8" w:type="pct"/>
          </w:tcPr>
          <w:p w14:paraId="701463EA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594A06DC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5FED7F8C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07F613B2" w14:textId="3542F68A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3890562D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065E4B1D" w14:textId="1446DA03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A745AE5" w14:textId="77777777" w:rsidR="006F1175" w:rsidRDefault="006F1175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</w:tr>
      <w:tr w:rsidR="00A12AED" w:rsidRPr="00C42FFC" w14:paraId="5B6F524F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35FFA961" w14:textId="423F764D" w:rsidR="00A12AED" w:rsidRPr="00A12AED" w:rsidRDefault="00A12AED" w:rsidP="00A12AED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A12AE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OF </w:t>
            </w:r>
            <w:r w:rsidR="006069F1">
              <w:rPr>
                <w:rFonts w:asciiTheme="minorHAnsi" w:hAnsiTheme="minorHAnsi" w:cstheme="minorHAnsi"/>
                <w:bCs/>
                <w:sz w:val="22"/>
                <w:szCs w:val="22"/>
              </w:rPr>
              <w:t>29</w:t>
            </w:r>
            <w:r w:rsidRPr="00A12AE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) </w:t>
            </w:r>
            <w:r w:rsidRP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Saper eseguire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autonomamente la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valutazione funzionale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FD7082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delle disabilità psicosociali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FD7082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in </w:t>
            </w:r>
            <w:r w:rsidRP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età infantile,</w:t>
            </w:r>
            <w:r w:rsidR="00FD7082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adolescenziale, adulta 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anziana</w:t>
            </w:r>
            <w:r w:rsidR="00FD7082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con appositi strumenti</w:t>
            </w:r>
            <w:r w:rsidRPr="00A12AE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.</w:t>
            </w:r>
          </w:p>
        </w:tc>
        <w:tc>
          <w:tcPr>
            <w:tcW w:w="141" w:type="pct"/>
            <w:vAlign w:val="center"/>
          </w:tcPr>
          <w:p w14:paraId="2C11BF03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FD9A896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C255BCF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03FDB74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CD2E762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2033FD8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21B4FF83" w14:textId="199A9AA3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37BB075A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D15DB78" w14:textId="5B2B1D08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  <w:vAlign w:val="center"/>
          </w:tcPr>
          <w:p w14:paraId="6A9140EA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6174454B" w14:textId="20059021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44934ADA" w14:textId="77777777" w:rsidR="00A12AED" w:rsidRDefault="00A12AED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8" w:type="pct"/>
          </w:tcPr>
          <w:p w14:paraId="61AB69A8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5" w:type="pct"/>
          </w:tcPr>
          <w:p w14:paraId="0801316B" w14:textId="77777777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30D1921D" w14:textId="77777777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72DF3DDF" w14:textId="77777777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2" w:type="pct"/>
          </w:tcPr>
          <w:p w14:paraId="3FA51D0A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79557DF5" w14:textId="3C57E120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2D5C40D9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FCE1A36" w14:textId="47308C50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F6FDEA4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00D06D5A" w14:textId="01BD2E9F" w:rsidR="00F74676" w:rsidRPr="00C42FFC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56FFC01B" w14:textId="77777777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8" w:type="pct"/>
          </w:tcPr>
          <w:p w14:paraId="2C799E4F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50BAFB1D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5516C6B5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0406D24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426EEFB7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2A7BD3E" w14:textId="34EF2229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813D215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</w:tr>
      <w:tr w:rsidR="00A12AED" w:rsidRPr="00C42FFC" w14:paraId="0D414C51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228210E2" w14:textId="576D0144" w:rsidR="00A12AED" w:rsidRPr="00794099" w:rsidRDefault="00A12AED" w:rsidP="00A12AED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>OF 3</w:t>
            </w:r>
            <w:r w:rsidR="006069F1">
              <w:rPr>
                <w:rFonts w:asciiTheme="minorHAnsi" w:hAnsiTheme="minorHAnsi" w:cstheme="minorHAnsi"/>
                <w:bCs/>
                <w:sz w:val="22"/>
                <w:szCs w:val="22"/>
              </w:rPr>
              <w:t>0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) 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Progettare l'intervento</w:t>
            </w:r>
            <w:r w:rsid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riabilitativo</w:t>
            </w:r>
            <w:r w:rsid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individuando, </w:t>
            </w:r>
            <w:r w:rsid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in relazione alle altre figure professionali dell’equipe,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le modalità</w:t>
            </w:r>
            <w:r w:rsid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di intervento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più</w:t>
            </w:r>
            <w:r w:rsid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consone al contesto</w:t>
            </w:r>
            <w:r w:rsid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individuale e</w:t>
            </w:r>
          </w:p>
          <w:p w14:paraId="74D261CB" w14:textId="5A4E52BF" w:rsidR="00A12AED" w:rsidRPr="00794099" w:rsidRDefault="00A12AED" w:rsidP="00A12AED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ambientale, e</w:t>
            </w:r>
            <w:r w:rsid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funzionali alla soluzione</w:t>
            </w:r>
          </w:p>
          <w:p w14:paraId="527E4E29" w14:textId="45FEA38E" w:rsidR="00A12AED" w:rsidRPr="00A12AED" w:rsidRDefault="00A12AED" w:rsidP="00A12AED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del problema.</w:t>
            </w:r>
          </w:p>
        </w:tc>
        <w:tc>
          <w:tcPr>
            <w:tcW w:w="141" w:type="pct"/>
            <w:vAlign w:val="center"/>
          </w:tcPr>
          <w:p w14:paraId="52895089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8E38935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4C13B69B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B5137FE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5DDE363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C693E2F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C835629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58D2881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6357ACE3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35905A01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7DD9B486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0BD0FAF7" w14:textId="77777777" w:rsidR="00A12AED" w:rsidRDefault="00A12AED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75616BFD" w14:textId="77777777" w:rsidR="00794099" w:rsidRDefault="00794099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23EF628E" w14:textId="3578C105" w:rsidR="00794099" w:rsidRDefault="00794099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31A4AE63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5" w:type="pct"/>
          </w:tcPr>
          <w:p w14:paraId="15C2ECC6" w14:textId="77777777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7202357A" w14:textId="77777777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59CA8972" w14:textId="77777777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2" w:type="pct"/>
          </w:tcPr>
          <w:p w14:paraId="4A07CBA1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3C51B0F1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97DB1B4" w14:textId="77777777" w:rsidR="00F74676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281BCAF0" w14:textId="26170D46" w:rsidR="00F74676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0836C3DD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27188383" w14:textId="77777777" w:rsidR="00F74676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4D451ECC" w14:textId="727A004B" w:rsidR="00F74676" w:rsidRPr="00C42FFC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6FBB4821" w14:textId="77777777" w:rsidR="00A12AED" w:rsidRPr="00C42FFC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8" w:type="pct"/>
          </w:tcPr>
          <w:p w14:paraId="7ECB19E3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50AD1C10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16161153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02725E78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1C1A82BB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02550EB7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7EE75066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40160F82" w14:textId="0B045FEE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295DC452" w14:textId="77777777" w:rsidR="00A12AED" w:rsidRDefault="00A12AE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</w:tr>
      <w:tr w:rsidR="00794099" w:rsidRPr="00C42FFC" w14:paraId="5BEBCF78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72E18562" w14:textId="3C51C587" w:rsidR="00794099" w:rsidRPr="00794099" w:rsidRDefault="00794099" w:rsidP="00794099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OF 3</w:t>
            </w:r>
            <w:r w:rsidR="006069F1">
              <w:rPr>
                <w:rFonts w:asciiTheme="minorHAnsi" w:hAnsiTheme="minorHAnsi" w:cstheme="minorHAnsi"/>
                <w:bCs/>
                <w:sz w:val="22"/>
                <w:szCs w:val="22"/>
              </w:rPr>
              <w:t>1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) 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Essere in grado di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prendere decisioni in</w:t>
            </w:r>
          </w:p>
          <w:p w14:paraId="73F33FB6" w14:textId="5F02F090" w:rsidR="00794099" w:rsidRPr="00794099" w:rsidRDefault="00794099" w:rsidP="00794099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coerenza con le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dimensioni legali,</w:t>
            </w:r>
            <w:r w:rsidR="00F74676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etiche 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deontologiche che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regolano la professione.</w:t>
            </w:r>
          </w:p>
        </w:tc>
        <w:tc>
          <w:tcPr>
            <w:tcW w:w="141" w:type="pct"/>
            <w:vAlign w:val="center"/>
          </w:tcPr>
          <w:p w14:paraId="55E020A0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2508F8A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79F6CD0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A1E2C91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2A0C20A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C40F425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2E2E252" w14:textId="6D8085BE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55112414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DA1E744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1731D793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6E27DAE5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0A0581C0" w14:textId="77777777" w:rsidR="00794099" w:rsidRDefault="00794099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8" w:type="pct"/>
          </w:tcPr>
          <w:p w14:paraId="32853EAF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104F4E49" w14:textId="3CC29DFC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5" w:type="pct"/>
          </w:tcPr>
          <w:p w14:paraId="4D7B0E73" w14:textId="77777777" w:rsidR="00794099" w:rsidRPr="00C42FFC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04E63A02" w14:textId="77777777" w:rsidR="00794099" w:rsidRPr="00C42FFC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0F4C053E" w14:textId="77777777" w:rsidR="00794099" w:rsidRPr="00C42FFC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2" w:type="pct"/>
          </w:tcPr>
          <w:p w14:paraId="7271DCEF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1535AC9F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472C0389" w14:textId="77777777" w:rsidR="00794099" w:rsidRPr="00C42FFC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7E908C50" w14:textId="77777777" w:rsidR="00794099" w:rsidRPr="00C42FFC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8" w:type="pct"/>
          </w:tcPr>
          <w:p w14:paraId="0A63C856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310934AE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4936BBD8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04BF7E6F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3D135FE" w14:textId="4162270A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1C113A07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</w:tr>
      <w:tr w:rsidR="00794099" w:rsidRPr="00C42FFC" w14:paraId="026C9BEE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4B7655C4" w14:textId="16A70B91" w:rsidR="00794099" w:rsidRPr="00794099" w:rsidRDefault="00794099" w:rsidP="00794099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OF 3</w:t>
            </w:r>
            <w:r w:rsidR="006069F1">
              <w:rPr>
                <w:rFonts w:asciiTheme="minorHAnsi" w:hAnsiTheme="minorHAnsi" w:cstheme="minorHAnsi"/>
                <w:bCs/>
                <w:sz w:val="22"/>
                <w:szCs w:val="22"/>
              </w:rPr>
              <w:t>2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)</w:t>
            </w:r>
            <w:r w:rsidRPr="00794099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Saper realizzare interventi di riabilitazione</w:t>
            </w:r>
            <w:r w:rsidR="00F74676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, anche 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co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involgendo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le famiglie e i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l contesto 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sociale </w:t>
            </w:r>
            <w:r w:rsidR="00F74676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e ambientale 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di appartenenza, 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per favorire 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l’inclusione sociale</w:t>
            </w:r>
            <w:r w:rsidR="00F74676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, la recovery e l’advocacy </w:t>
            </w:r>
            <w:r w:rsidRPr="0079409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lle persone con disabilità psicosociale.</w:t>
            </w:r>
          </w:p>
        </w:tc>
        <w:tc>
          <w:tcPr>
            <w:tcW w:w="141" w:type="pct"/>
            <w:vAlign w:val="center"/>
          </w:tcPr>
          <w:p w14:paraId="15C52A87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47FD4D37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5B881E75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005426D" w14:textId="412F7FBE" w:rsidR="00794099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34D213DC" w14:textId="564473FD" w:rsidR="00794099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7A50A49A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2C7A54E" w14:textId="614F04E7" w:rsidR="00794099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401D5077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FA4C8BD" w14:textId="272B3F7E" w:rsidR="00794099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  <w:vAlign w:val="center"/>
          </w:tcPr>
          <w:p w14:paraId="2FB5CD88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6C9AB032" w14:textId="34FB48F9" w:rsidR="00794099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5A166422" w14:textId="77777777" w:rsidR="00794099" w:rsidRDefault="00794099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7B7485E2" w14:textId="77777777" w:rsidR="00F74676" w:rsidRDefault="00F74676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05666D8C" w14:textId="4041177A" w:rsidR="00F74676" w:rsidRDefault="00F74676" w:rsidP="00B677D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45853F3E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5" w:type="pct"/>
          </w:tcPr>
          <w:p w14:paraId="23D80DE2" w14:textId="77777777" w:rsidR="00794099" w:rsidRPr="00C42FFC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32996135" w14:textId="77777777" w:rsidR="00794099" w:rsidRPr="00C42FFC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4132FA62" w14:textId="77777777" w:rsidR="00794099" w:rsidRPr="00C42FFC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2" w:type="pct"/>
          </w:tcPr>
          <w:p w14:paraId="5BBC4A0E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35C5AD29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7A8988D1" w14:textId="77777777" w:rsidR="00F74676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6171EDB9" w14:textId="0952AFF1" w:rsidR="00F74676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296CAC87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703B70A8" w14:textId="77777777" w:rsidR="00F74676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0A73372" w14:textId="196D6399" w:rsidR="00F74676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  <w:p w14:paraId="6AB9CEF6" w14:textId="77777777" w:rsidR="00F74676" w:rsidRPr="00C42FFC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75459DC3" w14:textId="77777777" w:rsidR="00794099" w:rsidRPr="00C42FFC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8" w:type="pct"/>
          </w:tcPr>
          <w:p w14:paraId="0AC23F59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5904F666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189BE921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60F6AE6" w14:textId="77777777" w:rsidR="00F74676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2E6D8252" w14:textId="2884D5F1" w:rsidR="00F74676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0CE52876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1E4F21B4" w14:textId="77777777" w:rsidR="00F74676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4C8425D" w14:textId="01A6A715" w:rsidR="00F74676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  <w:p w14:paraId="3A2D4068" w14:textId="77777777" w:rsidR="00F74676" w:rsidRDefault="00F7467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750CAD98" w14:textId="77777777" w:rsidR="00794099" w:rsidRDefault="0079409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</w:tr>
      <w:tr w:rsidR="00C20B97" w:rsidRPr="00C42FFC" w14:paraId="4C4E9077" w14:textId="76C5CAAD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3A92013F" w14:textId="66516A44" w:rsidR="00C20B97" w:rsidRPr="00B677DC" w:rsidRDefault="00C20B97" w:rsidP="00B677DC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C42FFC">
              <w:rPr>
                <w:rFonts w:asciiTheme="minorHAnsi" w:hAnsiTheme="minorHAnsi" w:cs="Times New Roman"/>
                <w:bCs/>
                <w:sz w:val="22"/>
                <w:szCs w:val="22"/>
              </w:rPr>
              <w:t>OF </w:t>
            </w:r>
            <w:r w:rsidR="006069F1">
              <w:rPr>
                <w:rFonts w:asciiTheme="minorHAnsi" w:hAnsiTheme="minorHAnsi" w:cs="Times New Roman"/>
                <w:bCs/>
                <w:sz w:val="22"/>
                <w:szCs w:val="22"/>
              </w:rPr>
              <w:t>33</w:t>
            </w:r>
            <w:r w:rsidR="00B677DC"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) </w:t>
            </w:r>
            <w:r w:rsidR="00B677DC"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Saper scegliere e</w:t>
            </w:r>
            <w:r w:rsid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B677DC"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utilizzare i principali</w:t>
            </w:r>
            <w:r w:rsid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B677DC"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sistemi operativi</w:t>
            </w:r>
            <w:r w:rsid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B677DC"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informatici</w:t>
            </w:r>
            <w:r w:rsid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B677DC"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nell'attività</w:t>
            </w:r>
            <w:r w:rsid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B677DC" w:rsidRPr="00B677DC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professionale</w:t>
            </w:r>
          </w:p>
        </w:tc>
        <w:tc>
          <w:tcPr>
            <w:tcW w:w="141" w:type="pct"/>
            <w:vAlign w:val="center"/>
          </w:tcPr>
          <w:p w14:paraId="0E4694D9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44C8FCD5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D985377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7C6DF24" w14:textId="68DE453F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36B128F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6DB3F7C6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2C3562A3" w14:textId="6AFC04BF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715DCDC" w14:textId="5434A72C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CC6AF00" w14:textId="149C88B1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2D346CFE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4F460585" w14:textId="7E8021C5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353BF773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08314689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72D4AEF5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009F686" w14:textId="6448D321" w:rsidR="00B677DC" w:rsidRPr="00C42FFC" w:rsidRDefault="00B677D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4" w:type="pct"/>
          </w:tcPr>
          <w:p w14:paraId="5199E852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5D826542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6DB004C6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0E4D5B88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0B49048F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773649C3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2AD97B87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5B8758B8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731E0730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5C9380CF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1CFD4ADB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C20B97" w:rsidRPr="00C42FFC" w14:paraId="5B8D59F6" w14:textId="3C2D7EB6" w:rsidTr="00C20B97">
        <w:trPr>
          <w:cantSplit/>
          <w:trHeight w:val="284"/>
        </w:trPr>
        <w:tc>
          <w:tcPr>
            <w:tcW w:w="5000" w:type="pct"/>
            <w:gridSpan w:val="26"/>
            <w:vAlign w:val="center"/>
          </w:tcPr>
          <w:p w14:paraId="3862ED13" w14:textId="30C0AE7C" w:rsidR="00C20B97" w:rsidRPr="00C42FFC" w:rsidRDefault="00C20B97" w:rsidP="00C42FFC">
            <w:pPr>
              <w:keepNext/>
              <w:snapToGrid w:val="0"/>
              <w:spacing w:line="276" w:lineRule="auto"/>
              <w:rPr>
                <w:rFonts w:asciiTheme="minorHAnsi" w:hAnsiTheme="minorHAnsi" w:cs="Times New Roman"/>
                <w:b/>
                <w:sz w:val="22"/>
                <w:szCs w:val="22"/>
              </w:rPr>
            </w:pPr>
            <w:r w:rsidRPr="00C42FFC">
              <w:rPr>
                <w:rFonts w:asciiTheme="minorHAnsi" w:hAnsiTheme="minorHAnsi" w:cs="Times New Roman"/>
                <w:b/>
                <w:sz w:val="22"/>
                <w:szCs w:val="22"/>
              </w:rPr>
              <w:lastRenderedPageBreak/>
              <w:t>C – Autonomia di giudizio</w:t>
            </w:r>
          </w:p>
        </w:tc>
      </w:tr>
      <w:tr w:rsidR="006B49FD" w:rsidRPr="00C42FFC" w14:paraId="64B7FA18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3D8EAC90" w14:textId="1328FE8D" w:rsidR="005363DD" w:rsidRPr="005363DD" w:rsidRDefault="006B49FD" w:rsidP="005363DD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5363D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OF 34) </w:t>
            </w:r>
            <w:r w:rsidR="005363DD">
              <w:rPr>
                <w:rFonts w:asciiTheme="minorHAnsi" w:hAnsiTheme="minorHAnsi" w:cstheme="minorHAnsi"/>
                <w:bCs/>
                <w:sz w:val="22"/>
                <w:szCs w:val="22"/>
              </w:rPr>
              <w:t>Sviluppare</w:t>
            </w:r>
            <w:r w:rsidRPr="005363D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la capacità del saper fare, del saper prendere iniziative e decisioni e </w:t>
            </w:r>
            <w:r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operare con</w:t>
            </w:r>
            <w:r w:rsid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pensiero critico</w:t>
            </w:r>
            <w:r w:rsidR="006F4809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; s</w:t>
            </w:r>
            <w:r w:rsidR="005363DD"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viluppare la capacità</w:t>
            </w:r>
          </w:p>
          <w:p w14:paraId="294FFC2D" w14:textId="0B25BEA7" w:rsidR="005363DD" w:rsidRPr="005363DD" w:rsidRDefault="005363DD" w:rsidP="005363DD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di porsi interrogativi 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e </w:t>
            </w:r>
            <w:r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formula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re</w:t>
            </w:r>
            <w:r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domande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pertinenti nei tempi,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nei luoghi e agli</w:t>
            </w:r>
          </w:p>
          <w:p w14:paraId="2DCEB393" w14:textId="74F6472F" w:rsidR="006B49FD" w:rsidRPr="006B49FD" w:rsidRDefault="005363DD" w:rsidP="005363DD">
            <w:pPr>
              <w:snapToGrid w:val="0"/>
              <w:spacing w:line="276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interlocutori più 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indicati, </w:t>
            </w:r>
            <w:r w:rsidR="006B49FD" w:rsidRPr="005363DD">
              <w:rPr>
                <w:rFonts w:asciiTheme="minorHAnsi" w:hAnsiTheme="minorHAnsi" w:cstheme="minorHAnsi"/>
                <w:bCs/>
                <w:sz w:val="22"/>
                <w:szCs w:val="22"/>
              </w:rPr>
              <w:t>tenendo</w:t>
            </w:r>
            <w:r w:rsidR="006B49FD" w:rsidRPr="006B49F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conto dei vari aspetti di interesse della</w:t>
            </w:r>
            <w:r w:rsidR="006B49F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 w:rsidR="006B49FD" w:rsidRPr="006B49F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futura</w:t>
            </w:r>
            <w:r w:rsidR="006B49FD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B49FD" w:rsidRPr="006B49F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professione.</w:t>
            </w:r>
          </w:p>
        </w:tc>
        <w:tc>
          <w:tcPr>
            <w:tcW w:w="141" w:type="pct"/>
            <w:vAlign w:val="center"/>
          </w:tcPr>
          <w:p w14:paraId="6DCBD68E" w14:textId="57612138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3FF302B7" w14:textId="444436FD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68BC0D81" w14:textId="07FE52FE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115F04B4" w14:textId="42C28DE6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05442404" w14:textId="3CCA902A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222670E4" w14:textId="42096C68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37C5A096" w14:textId="7E90A0C1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33AE7874" w14:textId="0D73F730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474FCB70" w14:textId="34DEB5A5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</w:tcPr>
          <w:p w14:paraId="011B05F4" w14:textId="77777777" w:rsidR="006B49FD" w:rsidRDefault="006B49FD" w:rsidP="006B49FD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A29665F" w14:textId="77777777" w:rsidR="005363DD" w:rsidRDefault="005363DD" w:rsidP="006B49FD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7DA495F" w14:textId="77777777" w:rsidR="005363DD" w:rsidRDefault="005363DD" w:rsidP="006B49FD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B3C6499" w14:textId="7148FB36" w:rsidR="006B49FD" w:rsidRDefault="006B49FD" w:rsidP="006B49FD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60" w:type="pct"/>
            <w:vAlign w:val="center"/>
          </w:tcPr>
          <w:p w14:paraId="36EC246A" w14:textId="5813B04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70DB4564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4C8A21E9" w14:textId="77777777" w:rsidR="005363DD" w:rsidRDefault="005363DD" w:rsidP="006B49FD">
            <w:pPr>
              <w:snapToGrid w:val="0"/>
              <w:spacing w:line="276" w:lineRule="auto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43EF88E4" w14:textId="77777777" w:rsidR="005363DD" w:rsidRDefault="005363DD" w:rsidP="006B49FD">
            <w:pPr>
              <w:snapToGrid w:val="0"/>
              <w:spacing w:line="276" w:lineRule="auto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1C3DC064" w14:textId="6A43BE7C" w:rsidR="006B49FD" w:rsidRPr="00C42FFC" w:rsidRDefault="006B49FD" w:rsidP="006B49FD">
            <w:pPr>
              <w:snapToGrid w:val="0"/>
              <w:spacing w:line="276" w:lineRule="auto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38E48715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1DF05AEA" w14:textId="77777777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2E7AB08C" w14:textId="77777777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080A738E" w14:textId="28DC822D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5" w:type="pct"/>
          </w:tcPr>
          <w:p w14:paraId="13FFBD0B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55041A26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0BC00E06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9C14BA7" w14:textId="77777777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B117B35" w14:textId="77777777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196C04C4" w14:textId="67802B7E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2" w:type="pct"/>
          </w:tcPr>
          <w:p w14:paraId="2A452F6E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14238996" w14:textId="77777777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72626962" w14:textId="77777777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FFF8853" w14:textId="3261F0DF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9EDC3C4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DF7F4D7" w14:textId="77777777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101F1D1D" w14:textId="77777777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691DD009" w14:textId="0C78C4B5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0DFDD82C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ADD9146" w14:textId="77777777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61E79A9C" w14:textId="77777777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7C2DB16" w14:textId="611AF2F5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495BB176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8" w:type="pct"/>
          </w:tcPr>
          <w:p w14:paraId="33FF9A17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1E0CDA1C" w14:textId="77777777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221357F" w14:textId="77777777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DB3C6DE" w14:textId="6E1837CA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9F81C79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1BD6A8B4" w14:textId="77777777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0A8630C1" w14:textId="77777777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4E12C08" w14:textId="1512BA6A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5152D43E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4BE162F1" w14:textId="77777777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6F3C59B" w14:textId="77777777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D6312A2" w14:textId="209D8B3F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7AE2064E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DD1F8E5" w14:textId="77777777" w:rsidR="005363DD" w:rsidRDefault="005363DD" w:rsidP="005363DD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0F33565A" w14:textId="77777777" w:rsidR="005363DD" w:rsidRDefault="005363DD" w:rsidP="005363DD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CCEC7FD" w14:textId="3B463385" w:rsidR="006B49FD" w:rsidRDefault="006B49FD" w:rsidP="005363DD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3DB0768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</w:tr>
      <w:tr w:rsidR="00C20B97" w:rsidRPr="00C42FFC" w14:paraId="24F8951E" w14:textId="462DCD64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084BF6C8" w14:textId="08B06015" w:rsidR="00D51114" w:rsidRPr="00D51114" w:rsidRDefault="00C20B97" w:rsidP="00D51114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C42FFC">
              <w:rPr>
                <w:rFonts w:asciiTheme="minorHAnsi" w:hAnsiTheme="minorHAnsi" w:cs="Times New Roman"/>
                <w:bCs/>
                <w:sz w:val="22"/>
                <w:szCs w:val="22"/>
              </w:rPr>
              <w:t>OF</w:t>
            </w:r>
            <w:r w:rsidR="00AA1DCC"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 3</w:t>
            </w:r>
            <w:r w:rsidR="006B49FD">
              <w:rPr>
                <w:rFonts w:asciiTheme="minorHAnsi" w:hAnsiTheme="minorHAnsi" w:cs="Times New Roman"/>
                <w:bCs/>
                <w:sz w:val="22"/>
                <w:szCs w:val="22"/>
              </w:rPr>
              <w:t>5</w:t>
            </w:r>
            <w:r w:rsidRPr="00C42FFC"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) </w:t>
            </w:r>
            <w:r w:rsidR="00D51114" w:rsidRP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Analizzare e valutare i</w:t>
            </w:r>
            <w:r w:rsid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D51114" w:rsidRP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dati complessi che</w:t>
            </w:r>
          </w:p>
          <w:p w14:paraId="58C121EF" w14:textId="6DDF44A8" w:rsidR="00C20B97" w:rsidRPr="00D51114" w:rsidRDefault="00D51114" w:rsidP="00D51114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comprendono le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informazioni statistiche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relative a una specifica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patologia o tecnica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riabilitativa.</w:t>
            </w:r>
          </w:p>
        </w:tc>
        <w:tc>
          <w:tcPr>
            <w:tcW w:w="141" w:type="pct"/>
            <w:vAlign w:val="center"/>
          </w:tcPr>
          <w:p w14:paraId="043FB96D" w14:textId="516296F1" w:rsidR="00C20B97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1BB937C8" w14:textId="2959C43D" w:rsidR="00C20B97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2B9DBB70" w14:textId="73CA1E84" w:rsidR="00C20B97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5D2C91FA" w14:textId="2C019D4C" w:rsidR="00C20B97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11E8F8F1" w14:textId="54FC4373" w:rsidR="00C20B97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31A2F637" w14:textId="0700EBD0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53CC6C74" w14:textId="63B7388A" w:rsidR="00C20B97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64697B20" w14:textId="555B27CB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DA5646D" w14:textId="496350B2" w:rsidR="00C20B97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</w:tcPr>
          <w:p w14:paraId="7780A37F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D0A6F5C" w14:textId="1D0D444A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60" w:type="pct"/>
            <w:vAlign w:val="center"/>
          </w:tcPr>
          <w:p w14:paraId="645ED404" w14:textId="21018CBF" w:rsidR="00C20B97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44676A69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8" w:type="pct"/>
          </w:tcPr>
          <w:p w14:paraId="21BE1A1E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0941F428" w14:textId="14FCBA55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5" w:type="pct"/>
          </w:tcPr>
          <w:p w14:paraId="7887C8EE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21B2685E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4" w:type="pct"/>
          </w:tcPr>
          <w:p w14:paraId="04ACC8B5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2" w:type="pct"/>
          </w:tcPr>
          <w:p w14:paraId="18D3885F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31" w:type="pct"/>
          </w:tcPr>
          <w:p w14:paraId="0FC3AE37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23D1058B" w14:textId="60FF3CE2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4A413577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51BE06AC" w14:textId="42AD02E0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A710E29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8" w:type="pct"/>
          </w:tcPr>
          <w:p w14:paraId="7352278F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6D0787C9" w14:textId="77777777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5F0ECC03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3A8116EE" w14:textId="33A18CC9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</w:tc>
        <w:tc>
          <w:tcPr>
            <w:tcW w:w="126" w:type="pct"/>
          </w:tcPr>
          <w:p w14:paraId="281826D5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7B111B83" w14:textId="41968548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4F5D8C2E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47A57BF5" w14:textId="52D795FA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41A7D0D6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</w:p>
          <w:p w14:paraId="662D46D9" w14:textId="5E038911" w:rsidR="00017D60" w:rsidRPr="00C42FFC" w:rsidRDefault="00017D60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x</w:t>
            </w:r>
          </w:p>
        </w:tc>
      </w:tr>
      <w:tr w:rsidR="00C20B97" w:rsidRPr="00C42FFC" w14:paraId="34DE4690" w14:textId="7203E4A5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02B51040" w14:textId="730AF67D" w:rsidR="00D51114" w:rsidRPr="00D51114" w:rsidRDefault="00C20B97" w:rsidP="00D51114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D51114">
              <w:rPr>
                <w:rFonts w:asciiTheme="minorHAnsi" w:hAnsiTheme="minorHAnsi" w:cstheme="minorHAnsi"/>
                <w:bCs/>
                <w:sz w:val="22"/>
                <w:szCs w:val="22"/>
              </w:rPr>
              <w:t>OF</w:t>
            </w:r>
            <w:r w:rsidR="00AA1DCC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3</w:t>
            </w:r>
            <w:r w:rsidR="006B49FD">
              <w:rPr>
                <w:rFonts w:asciiTheme="minorHAnsi" w:hAnsiTheme="minorHAnsi" w:cstheme="minorHAnsi"/>
                <w:bCs/>
                <w:sz w:val="22"/>
                <w:szCs w:val="22"/>
              </w:rPr>
              <w:t>6</w:t>
            </w:r>
            <w:r w:rsidRPr="00D51114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) </w:t>
            </w:r>
            <w:r w:rsidR="00D51114" w:rsidRP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Orientare </w:t>
            </w:r>
            <w:r w:rsid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gli interventi </w:t>
            </w:r>
            <w:r w:rsidR="00D51114" w:rsidRP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riabilitativ</w:t>
            </w:r>
            <w:r w:rsid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i</w:t>
            </w:r>
            <w:r w:rsidR="00D51114" w:rsidRP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e</w:t>
            </w:r>
          </w:p>
          <w:p w14:paraId="70EAF69E" w14:textId="41AB8B5A" w:rsidR="00D51114" w:rsidRPr="00D51114" w:rsidRDefault="00D51114" w:rsidP="00D51114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assistenziali in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risposta alle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specificità</w:t>
            </w:r>
          </w:p>
          <w:p w14:paraId="6F7D5672" w14:textId="13702C5D" w:rsidR="00C20B97" w:rsidRPr="00D51114" w:rsidRDefault="00D51114" w:rsidP="00D51114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psicopatologiche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e ai bisogni </w:t>
            </w:r>
            <w:r w:rsidRPr="00D51114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dell'utenza.</w:t>
            </w:r>
          </w:p>
        </w:tc>
        <w:tc>
          <w:tcPr>
            <w:tcW w:w="141" w:type="pct"/>
            <w:vAlign w:val="center"/>
          </w:tcPr>
          <w:p w14:paraId="366A363F" w14:textId="539AAC71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3AFD8D8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C1E94A9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C39E818" w14:textId="4E458D5E" w:rsidR="00C20B97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4489AC3F" w14:textId="5D4D259D" w:rsidR="00C20B97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70A1CA52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9DB990A" w14:textId="73A8E966" w:rsidR="00C20B97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488AC1D0" w14:textId="320EE771" w:rsidR="00C20B97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</w:tcPr>
          <w:p w14:paraId="03AAB4A6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E3A36B6" w14:textId="46E0F070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</w:tcPr>
          <w:p w14:paraId="246245CD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A51980A" w14:textId="691C9C31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60" w:type="pct"/>
            <w:vAlign w:val="center"/>
          </w:tcPr>
          <w:p w14:paraId="5742B31D" w14:textId="09A0F206" w:rsidR="00C20B97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64F128E6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612FCA2" w14:textId="12BAE709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0E731647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C5DD7CD" w14:textId="702A6779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5" w:type="pct"/>
          </w:tcPr>
          <w:p w14:paraId="4A888137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31CDD615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4C56F48E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7EDB88C" w14:textId="77777777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50A1FCDC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44C9E16" w14:textId="716E55AA" w:rsidR="00867FD6" w:rsidRPr="00C42FFC" w:rsidRDefault="00867FD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37458796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C51CD75" w14:textId="016F645B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5580DE49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9A9D37C" w14:textId="4BDC8959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5612AF04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416C6FC9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0A041F2A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2EED7EA" w14:textId="30D9617B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6E3D1394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1942CBD" w14:textId="3824FDF7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5591161A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9BE0DF9" w14:textId="3A09C574" w:rsidR="00D51114" w:rsidRPr="00C42FFC" w:rsidRDefault="00D51114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1A678AC6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AA1DCC" w:rsidRPr="00C42FFC" w14:paraId="03EA7F9E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31F30D8B" w14:textId="1CBE1ACA" w:rsidR="00867FD6" w:rsidRPr="00867FD6" w:rsidRDefault="00AA1DCC" w:rsidP="00867FD6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OF 3</w:t>
            </w:r>
            <w:r w:rsidR="006B49FD">
              <w:rPr>
                <w:rFonts w:asciiTheme="minorHAnsi" w:hAnsiTheme="minorHAnsi" w:cstheme="minorHAnsi"/>
                <w:bCs/>
                <w:sz w:val="22"/>
                <w:szCs w:val="22"/>
              </w:rPr>
              <w:t>7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) </w:t>
            </w:r>
            <w:r w:rsidR="006B49FD">
              <w:rPr>
                <w:rFonts w:asciiTheme="minorHAnsi" w:hAnsiTheme="minorHAnsi" w:cstheme="minorHAnsi"/>
                <w:bCs/>
                <w:sz w:val="22"/>
                <w:szCs w:val="22"/>
              </w:rPr>
              <w:t>A</w:t>
            </w:r>
            <w:r w:rsidR="00867FD6" w:rsidRPr="00867FD6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nalizzare e</w:t>
            </w:r>
            <w:r w:rsidR="00867FD6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867FD6" w:rsidRPr="00867FD6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valutare l'opportunità</w:t>
            </w:r>
          </w:p>
          <w:p w14:paraId="7A2E0044" w14:textId="5211F6FE" w:rsidR="00AA1DCC" w:rsidRPr="00867FD6" w:rsidRDefault="00867FD6" w:rsidP="00867FD6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867FD6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della messa in atto di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867FD6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un intervento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867FD6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psicoeducativo</w:t>
            </w:r>
          </w:p>
        </w:tc>
        <w:tc>
          <w:tcPr>
            <w:tcW w:w="141" w:type="pct"/>
            <w:vAlign w:val="center"/>
          </w:tcPr>
          <w:p w14:paraId="51CD333A" w14:textId="77777777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48332218" w14:textId="77777777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CAFCD61" w14:textId="77777777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F66FA33" w14:textId="163D59F3" w:rsidR="00AA1DCC" w:rsidRDefault="00867FD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1C994907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F93447F" w14:textId="77777777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FB78366" w14:textId="4AB081D0" w:rsidR="00AA1DCC" w:rsidRDefault="00867FD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0E388991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</w:tcPr>
          <w:p w14:paraId="2A024B48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375F476F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50EC733" w14:textId="5D443A46" w:rsidR="00867FD6" w:rsidRDefault="00867FD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60" w:type="pct"/>
            <w:vAlign w:val="center"/>
          </w:tcPr>
          <w:p w14:paraId="12FCB24B" w14:textId="1D7C7E2D" w:rsidR="00AA1DCC" w:rsidRDefault="00867FD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68738C8B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35094A8" w14:textId="33E39A85" w:rsidR="00867FD6" w:rsidRDefault="00867FD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4563A75B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1B181BFD" w14:textId="77777777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06F67FCC" w14:textId="77777777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39916224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003100C9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96EDF4A" w14:textId="72F7CB13" w:rsidR="00867FD6" w:rsidRPr="00C42FFC" w:rsidRDefault="00867FD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356B0DF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D78D60D" w14:textId="5FCC530C" w:rsidR="00867FD6" w:rsidRDefault="00867FD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19B36FB8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FB88518" w14:textId="13D1A95B" w:rsidR="00867FD6" w:rsidRDefault="00867FD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54D6B16D" w14:textId="77777777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4B6175EB" w14:textId="77777777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74F5919C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4E225240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BDFF454" w14:textId="15BA47D4" w:rsidR="00867FD6" w:rsidRDefault="00867FD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26983E59" w14:textId="77777777" w:rsidR="00AA1DC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9ACE84C" w14:textId="399C9D85" w:rsidR="00867FD6" w:rsidRDefault="00867FD6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95884C6" w14:textId="77777777" w:rsidR="00AA1DCC" w:rsidRPr="00C42FFC" w:rsidRDefault="00AA1DCC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6B49FD" w:rsidRPr="00C42FFC" w14:paraId="1EDB9289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25F9EF4C" w14:textId="2E3BC6FF" w:rsidR="006B49FD" w:rsidRPr="006B49FD" w:rsidRDefault="006B49FD" w:rsidP="006B49FD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lastRenderedPageBreak/>
              <w:t xml:space="preserve">OF 38) </w:t>
            </w:r>
            <w:r w:rsidRPr="006B49F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Analizzare e valutare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B49F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criticamente i bisogni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e le dinamiche </w:t>
            </w:r>
            <w:r w:rsidRPr="006B49F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i un</w:t>
            </w:r>
            <w:r w:rsidRPr="006B49F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gruppo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(es.: equipe; di psicoeducazione; di intervento riabilitativo; etc..)</w:t>
            </w:r>
          </w:p>
        </w:tc>
        <w:tc>
          <w:tcPr>
            <w:tcW w:w="141" w:type="pct"/>
            <w:vAlign w:val="center"/>
          </w:tcPr>
          <w:p w14:paraId="005DF03C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ED5D510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5C5B812F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D77BD0B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59C2816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42BAACB5" w14:textId="346627B3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0E8077FE" w14:textId="51124E3A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718815C0" w14:textId="464FDE70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</w:tcPr>
          <w:p w14:paraId="0CB755B9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70604E21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39A24379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2103399F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13C6593D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3B5A2FC9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0DE7F575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16C04F44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275B826D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AAD9B4C" w14:textId="7CA75175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5262E4FC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12BAA46" w14:textId="36F7780E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0B2A7AE0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32FF5FB" w14:textId="77B8AC94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01FC5AA8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492E828C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5C522B2D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8531273" w14:textId="574F4B44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578BE454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5F78B3C" w14:textId="2CC358AA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2B7DF7FE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4A5653F" w14:textId="1A9F8CC3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182A03AC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6B49FD" w:rsidRPr="00C42FFC" w14:paraId="5BCE6658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076DD8F9" w14:textId="36C9DB48" w:rsidR="006B49FD" w:rsidRPr="006B49FD" w:rsidRDefault="006B49FD" w:rsidP="006B49FD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OF 39) Analizzare e valutare cri</w:t>
            </w:r>
            <w:r w:rsidRPr="006B49FD">
              <w:rPr>
                <w:rFonts w:asciiTheme="minorHAnsi" w:hAnsiTheme="minorHAnsi" w:cstheme="minorHAnsi"/>
                <w:bCs/>
                <w:sz w:val="22"/>
                <w:szCs w:val="22"/>
              </w:rPr>
              <w:t>ticamente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i </w:t>
            </w:r>
            <w:r w:rsidRPr="006B49F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processi cognitivi,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B49F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emotivi e motivazionali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6B49F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di base.</w:t>
            </w:r>
          </w:p>
        </w:tc>
        <w:tc>
          <w:tcPr>
            <w:tcW w:w="141" w:type="pct"/>
            <w:vAlign w:val="center"/>
          </w:tcPr>
          <w:p w14:paraId="1C298D18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11693E2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5A34077D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9101DB5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A5058C9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76ADB0F" w14:textId="4CB08F55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79627F39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52B7B76D" w14:textId="2C7797BB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</w:tcPr>
          <w:p w14:paraId="6D04A50A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663C65AB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361546D6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694B40ED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0706C55A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29CDCDD6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575E50CD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584E9BF1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6613DFE5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AC153BA" w14:textId="2381421E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0A5EEC27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5B5E4FB" w14:textId="7696548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2921C3C5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E1E45ED" w14:textId="0F602C72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1A6D7FA6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75C6C22B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47B4F03E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F937793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  <w:p w14:paraId="6513D4AB" w14:textId="03714BAD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0C8AA02D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4D29770" w14:textId="3D2F878F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6952785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E086C11" w14:textId="031A00F2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0426B3DA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6B49FD" w:rsidRPr="00C42FFC" w14:paraId="0E8B2342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31555799" w14:textId="65876B0E" w:rsidR="006B49FD" w:rsidRPr="00FD7082" w:rsidRDefault="006B49FD" w:rsidP="00FD7082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FD708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OF </w:t>
            </w:r>
            <w:r w:rsidR="00FD7082" w:rsidRPr="00FD7082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40) </w:t>
            </w:r>
            <w:r w:rsidR="00FD7082" w:rsidRPr="00FD7082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Valutare gli esiti all'intervento riabilitativo utilizzando idonei strumenti e</w:t>
            </w:r>
            <w:r w:rsidR="00FD7082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FD7082" w:rsidRPr="00FD7082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metodologie di</w:t>
            </w:r>
            <w:r w:rsidR="00FD7082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FD7082" w:rsidRPr="00FD7082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valutazione ed eventuale revisione della qualità dell'intervento stesso.</w:t>
            </w:r>
          </w:p>
        </w:tc>
        <w:tc>
          <w:tcPr>
            <w:tcW w:w="141" w:type="pct"/>
            <w:vAlign w:val="center"/>
          </w:tcPr>
          <w:p w14:paraId="320E6711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D94D2E3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16B34E5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8D8F45C" w14:textId="1722ED5A" w:rsidR="006B49FD" w:rsidRDefault="00FD708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062325A0" w14:textId="31F85370" w:rsidR="006B49FD" w:rsidRDefault="00FD708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0D670C95" w14:textId="1EA5BCF1" w:rsidR="006B49FD" w:rsidRDefault="00FD708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455A7AB8" w14:textId="574E2771" w:rsidR="006B49FD" w:rsidRDefault="00FD708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3B22CB16" w14:textId="6C4BF53C" w:rsidR="006B49FD" w:rsidRDefault="00FD708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</w:tcPr>
          <w:p w14:paraId="02509C4C" w14:textId="77777777" w:rsidR="00FD7082" w:rsidRDefault="00FD7082" w:rsidP="00FD7082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0D5CBE1" w14:textId="57444290" w:rsidR="00FD7082" w:rsidRDefault="00FD7082" w:rsidP="00FD7082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</w:tcPr>
          <w:p w14:paraId="3CDDF373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4FB5C1D" w14:textId="77777777" w:rsidR="00FD7082" w:rsidRDefault="00FD708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1A09BB86" w14:textId="29D152E1" w:rsidR="006B49FD" w:rsidRDefault="00FD7082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6CB72524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26BC83E" w14:textId="62CF0DD5" w:rsidR="00FD7082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464A9ECA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BEDADB7" w14:textId="37BA7A22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5" w:type="pct"/>
          </w:tcPr>
          <w:p w14:paraId="682E325A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4F4E949D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14A836C9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0D7403D0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44A7824" w14:textId="36C2FFB4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197E78A0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7EFBC9F" w14:textId="23E6441B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59699EF9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323D470" w14:textId="4404A38D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60999AC3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7FD30F04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5EF40709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75564271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2BEC467" w14:textId="093FF133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3F9C1246" w14:textId="77777777" w:rsidR="006B49FD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B817EFA" w14:textId="6175E490" w:rsidR="005363DD" w:rsidRDefault="005363D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31F13BAD" w14:textId="77777777" w:rsidR="006B49FD" w:rsidRPr="00C42FFC" w:rsidRDefault="006B49FD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C20B97" w:rsidRPr="00C42FFC" w14:paraId="579F7301" w14:textId="11439916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054BBE16" w14:textId="4549D7D2" w:rsidR="005363DD" w:rsidRPr="005363DD" w:rsidRDefault="00C20B97" w:rsidP="005363DD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C42FFC">
              <w:rPr>
                <w:rFonts w:asciiTheme="minorHAnsi" w:hAnsiTheme="minorHAnsi" w:cs="Times New Roman"/>
                <w:bCs/>
                <w:sz w:val="22"/>
                <w:szCs w:val="22"/>
              </w:rPr>
              <w:t>OF</w:t>
            </w:r>
            <w:r w:rsidR="005363DD"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 </w:t>
            </w:r>
            <w:r w:rsidR="005363DD" w:rsidRPr="005363DD">
              <w:rPr>
                <w:rFonts w:asciiTheme="minorHAnsi" w:hAnsiTheme="minorHAnsi" w:cstheme="minorHAnsi"/>
                <w:bCs/>
                <w:sz w:val="22"/>
                <w:szCs w:val="22"/>
              </w:rPr>
              <w:t>41</w:t>
            </w:r>
            <w:r w:rsidRPr="005363DD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) </w:t>
            </w:r>
            <w:r w:rsidR="005363DD"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Assumere</w:t>
            </w:r>
            <w:r w:rsid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5363DD"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responsabilità per il</w:t>
            </w:r>
            <w:r w:rsid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5363DD"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proprio sviluppo</w:t>
            </w:r>
            <w:r w:rsid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5363DD"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professionale</w:t>
            </w:r>
            <w:r w:rsid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, tenendo conto della </w:t>
            </w:r>
            <w:r w:rsidR="005363DD"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continua evoluzione</w:t>
            </w:r>
            <w:r w:rsid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5363DD"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delle conoscenze in</w:t>
            </w:r>
          </w:p>
          <w:p w14:paraId="4E45D2C9" w14:textId="3C219502" w:rsidR="00C20B97" w:rsidRPr="005363DD" w:rsidRDefault="005363DD" w:rsidP="005363DD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campo psicopatologico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5363DD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 riabilitativo.</w:t>
            </w:r>
          </w:p>
        </w:tc>
        <w:tc>
          <w:tcPr>
            <w:tcW w:w="141" w:type="pct"/>
            <w:vAlign w:val="center"/>
          </w:tcPr>
          <w:p w14:paraId="67B44601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9EE7E2A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1D6AD705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6C7926A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5148BDCE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6EA664BF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073D639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76EDEC4C" w14:textId="0C20395B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</w:tcPr>
          <w:p w14:paraId="208F042B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299F9B7F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6B1D219D" w14:textId="6FD6524D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1912800F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05A32307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216A2E47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09D9A7FD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52E4ECF8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3D2EDDB9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3D86FC8" w14:textId="49FCD59A" w:rsidR="003C1979" w:rsidRPr="00C42FFC" w:rsidRDefault="003C197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91E9BB2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8293457" w14:textId="2647F666" w:rsidR="003C1979" w:rsidRPr="00C42FFC" w:rsidRDefault="003C197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57DFC1E6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2E93B34" w14:textId="3E1E8BEA" w:rsidR="003C1979" w:rsidRPr="00C42FFC" w:rsidRDefault="003C197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60190F56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152F0570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5238F0D7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630E95E" w14:textId="6D7C379A" w:rsidR="003C1979" w:rsidRPr="00C42FFC" w:rsidRDefault="003C197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04ACE8F9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7115A7B" w14:textId="78725958" w:rsidR="003C1979" w:rsidRPr="00C42FFC" w:rsidRDefault="003C197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372EA908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FD8C2EF" w14:textId="14176370" w:rsidR="003C1979" w:rsidRPr="00C42FFC" w:rsidRDefault="003C197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9549B95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C20B97" w:rsidRPr="00C42FFC" w14:paraId="2DF726CA" w14:textId="6DE1A4FA" w:rsidTr="00C20B97">
        <w:trPr>
          <w:cantSplit/>
          <w:trHeight w:val="284"/>
        </w:trPr>
        <w:tc>
          <w:tcPr>
            <w:tcW w:w="5000" w:type="pct"/>
            <w:gridSpan w:val="26"/>
            <w:vAlign w:val="center"/>
          </w:tcPr>
          <w:p w14:paraId="048302B6" w14:textId="48697DD4" w:rsidR="00C20B97" w:rsidRPr="00C42FFC" w:rsidRDefault="00C20B97" w:rsidP="00C42FFC">
            <w:pPr>
              <w:snapToGrid w:val="0"/>
              <w:spacing w:line="276" w:lineRule="auto"/>
              <w:rPr>
                <w:rFonts w:asciiTheme="minorHAnsi" w:hAnsiTheme="minorHAnsi" w:cs="Times New Roman"/>
                <w:b/>
                <w:sz w:val="22"/>
                <w:szCs w:val="22"/>
              </w:rPr>
            </w:pPr>
            <w:r w:rsidRPr="00C42FFC">
              <w:rPr>
                <w:rFonts w:asciiTheme="minorHAnsi" w:hAnsiTheme="minorHAnsi" w:cs="Times New Roman"/>
                <w:b/>
                <w:sz w:val="22"/>
                <w:szCs w:val="22"/>
              </w:rPr>
              <w:t>D – Abilità nella comunicazione</w:t>
            </w:r>
          </w:p>
        </w:tc>
      </w:tr>
      <w:tr w:rsidR="00C20B97" w:rsidRPr="00C42FFC" w14:paraId="1184D195" w14:textId="310BA535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7D97D40B" w14:textId="23CDEE7F" w:rsidR="00C20B97" w:rsidRPr="00C42FFC" w:rsidRDefault="00C20B97" w:rsidP="00C42FFC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  <w:r w:rsidRPr="00C42FFC">
              <w:rPr>
                <w:rFonts w:asciiTheme="minorHAnsi" w:hAnsiTheme="minorHAnsi" w:cs="Times New Roman"/>
                <w:bCs/>
                <w:sz w:val="22"/>
                <w:szCs w:val="22"/>
              </w:rPr>
              <w:lastRenderedPageBreak/>
              <w:t>OF</w:t>
            </w:r>
            <w:r w:rsidR="006F4809"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 42</w:t>
            </w:r>
            <w:r w:rsidRPr="00C42FFC"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) </w:t>
            </w:r>
            <w:r w:rsidR="006F4809" w:rsidRPr="006F4809">
              <w:rPr>
                <w:rFonts w:asciiTheme="minorHAnsi" w:hAnsiTheme="minorHAnsi" w:cstheme="minorHAnsi"/>
                <w:bCs/>
                <w:sz w:val="22"/>
                <w:szCs w:val="22"/>
              </w:rPr>
              <w:t>Sapere scegliere la forma e il mezzo di comunicazione adeguati all'interlocutore, sia specialista che non specialista</w:t>
            </w:r>
          </w:p>
        </w:tc>
        <w:tc>
          <w:tcPr>
            <w:tcW w:w="141" w:type="pct"/>
            <w:vAlign w:val="center"/>
          </w:tcPr>
          <w:p w14:paraId="44AEA0D5" w14:textId="7D91DC91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7A5CE883" w14:textId="038E1A41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5950E153" w14:textId="4530FE0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EE1112F" w14:textId="7C10B1C7" w:rsidR="00C20B97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6B5CFE5B" w14:textId="27812AE3" w:rsidR="00C20B97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6996D16E" w14:textId="2157093A" w:rsidR="00C20B97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59ED6A36" w14:textId="2309C9D8" w:rsidR="00C20B97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04108020" w14:textId="499119CB" w:rsidR="00C20B97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080FEB53" w14:textId="5E974EAC" w:rsidR="00C20B97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  <w:vAlign w:val="center"/>
          </w:tcPr>
          <w:p w14:paraId="65C37C42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1782D728" w14:textId="6DB1F2B9" w:rsidR="00C20B97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13236071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A2FD034" w14:textId="4F37993B" w:rsidR="006F4809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74625315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726C3729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0ED808BF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09A8ECA" w14:textId="10D42DAE" w:rsidR="006F4809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4" w:type="pct"/>
          </w:tcPr>
          <w:p w14:paraId="276620A3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C0AD54C" w14:textId="77777777" w:rsidR="006F4809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44F04A9F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34D3372E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5D2834C" w14:textId="25F8C012" w:rsidR="006F4809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23C5211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EBDCCE4" w14:textId="0F2544FF" w:rsidR="006F4809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64694D9D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2F6CC7BF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327CE546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E5073E2" w14:textId="7C746E57" w:rsidR="006F4809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0F3E5DE2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1FCC8E7" w14:textId="66A466CA" w:rsidR="006F4809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73005B41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101170D" w14:textId="6FB9B18A" w:rsidR="006F4809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5F6B67F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6CDB8B9" w14:textId="44C404FF" w:rsidR="00017D60" w:rsidRPr="00C42FFC" w:rsidRDefault="00017D60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</w:tr>
      <w:tr w:rsidR="00153ED7" w:rsidRPr="00C42FFC" w14:paraId="7A63BDAA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2CFD36EC" w14:textId="7B9D45F4" w:rsidR="00153ED7" w:rsidRPr="00153ED7" w:rsidRDefault="00153ED7" w:rsidP="00153ED7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153ED7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OF 43) </w:t>
            </w:r>
            <w:r w:rsidRPr="00153ED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Essere in grado di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153ED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produrre un testo</w:t>
            </w:r>
          </w:p>
          <w:p w14:paraId="34A3DFCF" w14:textId="6006A6D7" w:rsidR="00153ED7" w:rsidRPr="00FF4A27" w:rsidRDefault="00153ED7" w:rsidP="00FF4A27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scritto di interesse professionale (es.: report), ed essere </w:t>
            </w:r>
            <w:r w:rsidRPr="00153ED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in grado di 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comunicare in maniera sintetica ed esaustiva eventi ed esperienze e </w:t>
            </w:r>
            <w:r w:rsidRPr="00153ED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le ragioni delle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153ED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proprie opinioni.</w:t>
            </w:r>
          </w:p>
        </w:tc>
        <w:tc>
          <w:tcPr>
            <w:tcW w:w="141" w:type="pct"/>
            <w:vAlign w:val="center"/>
          </w:tcPr>
          <w:p w14:paraId="0DCDE4BD" w14:textId="77777777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2ECCE6A6" w14:textId="77777777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5B94CCB" w14:textId="77777777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0C3BD19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603A2825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222F8E5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2B340C9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31C91F76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0BC8AD71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2CB27BAE" w14:textId="77777777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563F7B75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5720F2E8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6206185" w14:textId="77777777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C7008A6" w14:textId="334A0A67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5108BDA4" w14:textId="77777777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576027A6" w14:textId="77777777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1EDDFACD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44EB48BD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11525254" w14:textId="77777777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08DA15A1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0D08030" w14:textId="77777777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E2D27ED" w14:textId="29D2667D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68E33A4D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924827C" w14:textId="77777777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561668B" w14:textId="08AEB6AD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44A7CC38" w14:textId="77777777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7452657E" w14:textId="77777777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4CA2B9DB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9A6A11F" w14:textId="77777777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80C9B38" w14:textId="287FF150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313B1F09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50670C9" w14:textId="77777777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6AB8458" w14:textId="1321CE8D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29705C5B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FDF7950" w14:textId="77777777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D00E501" w14:textId="3B3DFD5B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32B29A2A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6C67EE5" w14:textId="77777777" w:rsidR="00017D60" w:rsidRDefault="00017D60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65E4AAD" w14:textId="17FEECB0" w:rsidR="00017D60" w:rsidRPr="00C42FFC" w:rsidRDefault="00017D60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</w:tr>
      <w:tr w:rsidR="00C20B97" w:rsidRPr="00C42FFC" w14:paraId="2F89668F" w14:textId="3D345C36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2F68EF83" w14:textId="1DC09BD8" w:rsidR="006069F1" w:rsidRPr="006069F1" w:rsidRDefault="00C20B97" w:rsidP="00C42FFC">
            <w:pPr>
              <w:snapToGrid w:val="0"/>
              <w:spacing w:line="276" w:lineRule="auto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r w:rsidRPr="00C42FFC">
              <w:rPr>
                <w:rFonts w:asciiTheme="minorHAnsi" w:hAnsiTheme="minorHAnsi" w:cs="Times New Roman"/>
                <w:bCs/>
                <w:sz w:val="22"/>
                <w:szCs w:val="22"/>
              </w:rPr>
              <w:t>OF</w:t>
            </w:r>
            <w:r w:rsidR="00FF4A27"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 44</w:t>
            </w:r>
            <w:r w:rsidRPr="00C42FFC"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) Sapere comunicare nella lingua </w:t>
            </w:r>
            <w:r w:rsidR="006069F1">
              <w:rPr>
                <w:rFonts w:asciiTheme="minorHAnsi" w:hAnsiTheme="minorHAnsi" w:cs="Times New Roman"/>
                <w:bCs/>
                <w:sz w:val="22"/>
                <w:szCs w:val="22"/>
              </w:rPr>
              <w:t>inglese</w:t>
            </w:r>
            <w:r w:rsidR="006069F1" w:rsidRPr="00604DD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069F1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 w:rsidR="006069F1" w:rsidRPr="00604DD3">
              <w:rPr>
                <w:rFonts w:asciiTheme="minorHAnsi" w:hAnsiTheme="minorHAnsi" w:cstheme="minorHAnsi"/>
                <w:sz w:val="22"/>
                <w:szCs w:val="22"/>
              </w:rPr>
              <w:t xml:space="preserve">livello </w:t>
            </w:r>
            <w:r w:rsidR="006069F1">
              <w:rPr>
                <w:rFonts w:asciiTheme="minorHAnsi" w:hAnsiTheme="minorHAnsi" w:cstheme="minorHAnsi"/>
                <w:sz w:val="22"/>
                <w:szCs w:val="22"/>
              </w:rPr>
              <w:t>B1-B2)</w:t>
            </w:r>
            <w:r w:rsidR="006F4809">
              <w:rPr>
                <w:rFonts w:asciiTheme="minorHAnsi" w:hAnsiTheme="minorHAnsi" w:cstheme="minorHAnsi"/>
                <w:sz w:val="22"/>
                <w:szCs w:val="22"/>
              </w:rPr>
              <w:t xml:space="preserve"> scritta e parlata</w:t>
            </w:r>
            <w:r w:rsidR="006069F1" w:rsidRPr="00604DD3">
              <w:rPr>
                <w:rFonts w:asciiTheme="minorHAnsi" w:hAnsiTheme="minorHAnsi" w:cstheme="minorHAnsi"/>
                <w:sz w:val="22"/>
                <w:szCs w:val="22"/>
              </w:rPr>
              <w:t xml:space="preserve">, anche </w:t>
            </w:r>
            <w:r w:rsidR="006069F1">
              <w:rPr>
                <w:rFonts w:asciiTheme="minorHAnsi" w:hAnsiTheme="minorHAnsi" w:cstheme="minorHAnsi"/>
                <w:sz w:val="22"/>
                <w:szCs w:val="22"/>
              </w:rPr>
              <w:t>ne</w:t>
            </w:r>
            <w:r w:rsidR="006069F1" w:rsidRPr="00604DD3">
              <w:rPr>
                <w:rFonts w:asciiTheme="minorHAnsi" w:hAnsiTheme="minorHAnsi" w:cstheme="minorHAnsi"/>
                <w:sz w:val="22"/>
                <w:szCs w:val="22"/>
              </w:rPr>
              <w:t>l contesto sociosanitario</w:t>
            </w:r>
            <w:r w:rsidR="006069F1">
              <w:rPr>
                <w:rFonts w:asciiTheme="minorHAnsi" w:hAnsiTheme="minorHAnsi" w:cstheme="minorHAnsi"/>
                <w:sz w:val="22"/>
                <w:szCs w:val="22"/>
              </w:rPr>
              <w:t>.</w:t>
            </w:r>
            <w:r w:rsidR="006069F1" w:rsidRPr="00604DD3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  <w:tc>
          <w:tcPr>
            <w:tcW w:w="141" w:type="pct"/>
            <w:vAlign w:val="center"/>
          </w:tcPr>
          <w:p w14:paraId="67B938C6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47C3E902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41CECCD7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5952926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65876DD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7AD4D0E0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515E2459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23A557A8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2" w:type="pct"/>
            <w:vAlign w:val="center"/>
          </w:tcPr>
          <w:p w14:paraId="19207C09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0E431AFF" w14:textId="5FC7A64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60" w:type="pct"/>
            <w:vAlign w:val="center"/>
          </w:tcPr>
          <w:p w14:paraId="3F6F652E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2E9C15CA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3AD73AFE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0C34FAEB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492B817E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674FE49" w14:textId="2513977E" w:rsidR="006F4809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4" w:type="pct"/>
          </w:tcPr>
          <w:p w14:paraId="2918D1CC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2476EF61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644AE4D9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68C53C36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66F4C37B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20DAEB82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56FAB107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798A3CD1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6F92B429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1CC256A4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6F4809" w:rsidRPr="00C42FFC" w14:paraId="20285DE0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7E403444" w14:textId="0D29471B" w:rsidR="00153ED7" w:rsidRPr="00153ED7" w:rsidRDefault="006F4809" w:rsidP="00153ED7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>OF</w:t>
            </w:r>
            <w:r w:rsidR="00FF4A27"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 45</w:t>
            </w: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) </w:t>
            </w:r>
            <w:r w:rsidR="00153ED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Saper comunicare in modo professionale,</w:t>
            </w:r>
          </w:p>
          <w:p w14:paraId="07DBD0F4" w14:textId="16DCC2DC" w:rsidR="006F4809" w:rsidRPr="00153ED7" w:rsidRDefault="00153ED7" w:rsidP="00153ED7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anche </w:t>
            </w:r>
            <w:r w:rsidRPr="00153ED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mediante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153ED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l’uso di una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153ED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terminologia 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tecnica </w:t>
            </w:r>
            <w:r w:rsidRPr="00153ED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corretta 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laddove necessaria</w:t>
            </w:r>
          </w:p>
        </w:tc>
        <w:tc>
          <w:tcPr>
            <w:tcW w:w="141" w:type="pct"/>
            <w:vAlign w:val="center"/>
          </w:tcPr>
          <w:p w14:paraId="16EBC7C2" w14:textId="2E2C38F5" w:rsidR="006F4809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6E5B09E8" w14:textId="7191C9F8" w:rsidR="006F4809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3597FE78" w14:textId="00FE2D6D" w:rsidR="006F4809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230A1EBB" w14:textId="32216BAA" w:rsidR="006F4809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5649BD4E" w14:textId="472C3406" w:rsidR="006F4809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65F03D37" w14:textId="05D4924D" w:rsidR="006F4809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4C6945B0" w14:textId="46FD541C" w:rsidR="006F4809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7DA3618D" w14:textId="7F90A297" w:rsidR="006F4809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7FE25EA5" w14:textId="6ABA74B0" w:rsidR="006F4809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  <w:vAlign w:val="center"/>
          </w:tcPr>
          <w:p w14:paraId="2A55ED08" w14:textId="0E1B6B44" w:rsidR="006F4809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60" w:type="pct"/>
            <w:vAlign w:val="center"/>
          </w:tcPr>
          <w:p w14:paraId="3D7326F2" w14:textId="4CEED5B0" w:rsidR="006F4809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6EA6ECFB" w14:textId="77777777" w:rsidR="006F4809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5A9DFFE" w14:textId="14DE5D96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21688870" w14:textId="77777777" w:rsidR="006F4809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102D116" w14:textId="4246FAF1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5" w:type="pct"/>
          </w:tcPr>
          <w:p w14:paraId="36E4729D" w14:textId="77777777" w:rsidR="006F4809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41C3393" w14:textId="750DBE0F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4" w:type="pct"/>
          </w:tcPr>
          <w:p w14:paraId="00877B86" w14:textId="77777777" w:rsidR="006F4809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8F36E8A" w14:textId="689A7F2C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4" w:type="pct"/>
          </w:tcPr>
          <w:p w14:paraId="475AF10C" w14:textId="77777777" w:rsidR="006F4809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DE45954" w14:textId="06DE214B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2" w:type="pct"/>
          </w:tcPr>
          <w:p w14:paraId="04678B0D" w14:textId="77777777" w:rsidR="006F4809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C43EA5F" w14:textId="134E3323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0EDC5895" w14:textId="77777777" w:rsidR="006F4809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48305EC" w14:textId="363F1350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75FC75D1" w14:textId="77777777" w:rsidR="006F4809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186E62F" w14:textId="7140B6F4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2F395C70" w14:textId="77777777" w:rsidR="006F4809" w:rsidRPr="00C42FFC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50D007D7" w14:textId="77777777" w:rsidR="006F4809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69BF37A" w14:textId="57C9A0C4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694894E" w14:textId="77777777" w:rsidR="006F4809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7D87CE7" w14:textId="6B6456AA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3D1F4D6C" w14:textId="77777777" w:rsidR="006F4809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73C8986" w14:textId="74EA037E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7F7F10C9" w14:textId="77777777" w:rsidR="006F4809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874D130" w14:textId="48B3F1B2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7FCE2BC0" w14:textId="77777777" w:rsidR="006F4809" w:rsidRDefault="006F4809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48A13D9" w14:textId="23715E36" w:rsidR="00017D60" w:rsidRPr="00C42FFC" w:rsidRDefault="00017D60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</w:tr>
      <w:tr w:rsidR="00153ED7" w:rsidRPr="00C42FFC" w14:paraId="132E1A9B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1A743F7C" w14:textId="3E29BB52" w:rsidR="00153ED7" w:rsidRPr="00FF4A27" w:rsidRDefault="00153ED7" w:rsidP="00FF4A27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bookmarkStart w:id="1" w:name="_Hlk144292461"/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lastRenderedPageBreak/>
              <w:t>OF</w:t>
            </w:r>
            <w:r w:rsidR="00FF4A27"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 46</w:t>
            </w:r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) </w:t>
            </w:r>
            <w:r w:rsidR="00FF4A27">
              <w:rPr>
                <w:rFonts w:asciiTheme="minorHAnsi" w:hAnsiTheme="minorHAnsi" w:cs="Times New Roman"/>
                <w:bCs/>
                <w:sz w:val="22"/>
                <w:szCs w:val="22"/>
              </w:rPr>
              <w:t>Saper c</w:t>
            </w:r>
            <w:r w:rsidR="00FF4A27" w:rsidRPr="00FF4A2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omunicare in</w:t>
            </w:r>
            <w:r w:rsidR="00FF4A2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FF4A27" w:rsidRPr="00FF4A2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maniera empatica ed</w:t>
            </w:r>
            <w:r w:rsidR="00FF4A2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FF4A27" w:rsidRPr="00FF4A2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efficace con l</w:t>
            </w:r>
            <w:r w:rsidR="00FF4A2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e persone con disabilità psicosociale, </w:t>
            </w:r>
            <w:r w:rsidR="00FF4A27" w:rsidRPr="00FF4A2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con la sua</w:t>
            </w:r>
            <w:r w:rsidR="00FF4A2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FF4A27" w:rsidRPr="00FF4A2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famiglia</w:t>
            </w:r>
            <w:r w:rsidR="00FF4A2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FF4A27" w:rsidRPr="00FF4A2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 con</w:t>
            </w:r>
            <w:r w:rsidR="00FF4A2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gli attori del</w:t>
            </w:r>
            <w:r w:rsidR="00FF4A27" w:rsidRPr="00FF4A2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FF4A2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suo </w:t>
            </w:r>
            <w:r w:rsidR="00FF4A27" w:rsidRPr="00FF4A2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contesto sociale, </w:t>
            </w:r>
            <w:r w:rsidR="00FF4A27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anche al fine di stabilire e consolidare la relazione terapeutica</w:t>
            </w:r>
            <w:bookmarkEnd w:id="1"/>
          </w:p>
        </w:tc>
        <w:tc>
          <w:tcPr>
            <w:tcW w:w="141" w:type="pct"/>
            <w:vAlign w:val="center"/>
          </w:tcPr>
          <w:p w14:paraId="78B439C1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3518ACC8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EA93E50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41" w:type="pct"/>
            <w:vAlign w:val="center"/>
          </w:tcPr>
          <w:p w14:paraId="0DC84BBF" w14:textId="7370762B" w:rsidR="00153ED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580E9934" w14:textId="0859043C" w:rsidR="00153ED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43185048" w14:textId="3C724F4D" w:rsidR="00153ED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16CCC5AE" w14:textId="5A041B4E" w:rsidR="00153ED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48C870CA" w14:textId="6A98714D" w:rsidR="00153ED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4C9BC149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  <w:vAlign w:val="center"/>
          </w:tcPr>
          <w:p w14:paraId="0E52E770" w14:textId="753F7B60" w:rsidR="00153ED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60" w:type="pct"/>
            <w:vAlign w:val="center"/>
          </w:tcPr>
          <w:p w14:paraId="1D8565F8" w14:textId="1F6CFB00" w:rsidR="00153ED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3D07FC20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1A58A00" w14:textId="77777777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8" w:type="pct"/>
          </w:tcPr>
          <w:p w14:paraId="66ABF099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5" w:type="pct"/>
          </w:tcPr>
          <w:p w14:paraId="6D3A0C2C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60EF4F94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6F1F815" w14:textId="77777777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63FD1F88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BC72075" w14:textId="00AF88E4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2" w:type="pct"/>
          </w:tcPr>
          <w:p w14:paraId="06E2EBD1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13518BF" w14:textId="4A7D7316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3F2A7F51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D03351E" w14:textId="5C63115A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3C7AC606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7F19C904" w14:textId="4D0BA494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1B8CC194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B4187E1" w14:textId="77777777" w:rsidR="00FF4A27" w:rsidRPr="00C42FFC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31D7634A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C068C18" w14:textId="7C55CA6E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27D45ACE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23947E3" w14:textId="18AC4F8E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08774B4A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A87C121" w14:textId="63900F93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14D2708" w14:textId="77777777" w:rsidR="00153ED7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508FDE2" w14:textId="67DF4B39" w:rsidR="00FF4A27" w:rsidRDefault="00FF4A2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55009A59" w14:textId="77777777" w:rsidR="00153ED7" w:rsidRPr="00C42FFC" w:rsidRDefault="00153ED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C20B97" w:rsidRPr="00C42FFC" w14:paraId="6A4998B3" w14:textId="66828EF1" w:rsidTr="00C20B97">
        <w:trPr>
          <w:cantSplit/>
          <w:trHeight w:val="284"/>
        </w:trPr>
        <w:tc>
          <w:tcPr>
            <w:tcW w:w="5000" w:type="pct"/>
            <w:gridSpan w:val="26"/>
            <w:vAlign w:val="center"/>
          </w:tcPr>
          <w:p w14:paraId="39B2AAB0" w14:textId="39384C0A" w:rsidR="00C20B97" w:rsidRPr="00C42FFC" w:rsidRDefault="00C20B97" w:rsidP="00C42FFC">
            <w:pPr>
              <w:keepNext/>
              <w:snapToGrid w:val="0"/>
              <w:spacing w:line="276" w:lineRule="auto"/>
              <w:rPr>
                <w:rFonts w:asciiTheme="minorHAnsi" w:hAnsiTheme="minorHAnsi" w:cs="Times New Roman"/>
                <w:b/>
                <w:sz w:val="22"/>
                <w:szCs w:val="22"/>
              </w:rPr>
            </w:pPr>
            <w:r w:rsidRPr="00C42FFC">
              <w:rPr>
                <w:rFonts w:asciiTheme="minorHAnsi" w:hAnsiTheme="minorHAnsi" w:cs="Times New Roman"/>
                <w:b/>
                <w:sz w:val="22"/>
                <w:szCs w:val="22"/>
              </w:rPr>
              <w:t>E – Capacità di apprendere</w:t>
            </w:r>
          </w:p>
        </w:tc>
      </w:tr>
      <w:tr w:rsidR="002017BF" w:rsidRPr="00C42FFC" w14:paraId="09F644D9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42966CB6" w14:textId="2532A741" w:rsidR="002017BF" w:rsidRPr="002017BF" w:rsidRDefault="002017BF" w:rsidP="002017BF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bookmarkStart w:id="2" w:name="_Hlk144292476"/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OF 47) </w:t>
            </w:r>
            <w:r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Dimostrare capacità di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studio autonome 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utilizzare metodi di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ricerca delle evidenze</w:t>
            </w:r>
          </w:p>
          <w:p w14:paraId="56BC80D3" w14:textId="1FD565B3" w:rsidR="002017BF" w:rsidRPr="002017BF" w:rsidRDefault="002017BF" w:rsidP="002017BF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efficaci e pertinenti.</w:t>
            </w:r>
            <w:bookmarkEnd w:id="2"/>
          </w:p>
        </w:tc>
        <w:tc>
          <w:tcPr>
            <w:tcW w:w="141" w:type="pct"/>
            <w:vAlign w:val="center"/>
          </w:tcPr>
          <w:p w14:paraId="18A714AB" w14:textId="689EB12C" w:rsidR="002017BF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5CD09AD1" w14:textId="2AFFD71A" w:rsidR="002017BF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49D034B1" w14:textId="33EBCC6C" w:rsidR="002017BF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5382524D" w14:textId="780E2C1D" w:rsidR="002017BF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499C324F" w14:textId="52BF4F6B" w:rsidR="002017BF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0842CE7A" w14:textId="10569184" w:rsidR="002017BF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05F7E6A1" w14:textId="64194008" w:rsidR="002017BF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12576CD5" w14:textId="37BA4CE5" w:rsidR="002017BF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3EF6DFA7" w14:textId="0124CCCE" w:rsidR="002017BF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  <w:vAlign w:val="center"/>
          </w:tcPr>
          <w:p w14:paraId="1FEECCF5" w14:textId="7BD1A59E" w:rsidR="002017BF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60" w:type="pct"/>
            <w:vAlign w:val="center"/>
          </w:tcPr>
          <w:p w14:paraId="27398AD4" w14:textId="34CB93BD" w:rsidR="002017BF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008A77BB" w14:textId="77777777" w:rsidR="002017BF" w:rsidRDefault="002017B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58FA6DA" w14:textId="5B1FEA5E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58F59D9C" w14:textId="77777777" w:rsidR="002017BF" w:rsidRDefault="002017B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300F01B" w14:textId="61AC4C33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5" w:type="pct"/>
          </w:tcPr>
          <w:p w14:paraId="66081FC3" w14:textId="77777777" w:rsidR="002017BF" w:rsidRPr="00C42FFC" w:rsidRDefault="002017B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60B76184" w14:textId="77777777" w:rsidR="002017BF" w:rsidRPr="00C42FFC" w:rsidRDefault="002017B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7624F172" w14:textId="77777777" w:rsidR="002017BF" w:rsidRPr="00C42FFC" w:rsidRDefault="002017B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2" w:type="pct"/>
          </w:tcPr>
          <w:p w14:paraId="024FA338" w14:textId="77777777" w:rsidR="002017BF" w:rsidRPr="00C42FFC" w:rsidRDefault="002017B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4435581C" w14:textId="77777777" w:rsidR="002017BF" w:rsidRPr="00C42FFC" w:rsidRDefault="002017B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4D820FED" w14:textId="77777777" w:rsidR="002017BF" w:rsidRPr="00C42FFC" w:rsidRDefault="002017B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1" w:type="pct"/>
          </w:tcPr>
          <w:p w14:paraId="11A9DB34" w14:textId="77777777" w:rsidR="002017BF" w:rsidRPr="00C42FFC" w:rsidRDefault="002017B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3C4B2724" w14:textId="77777777" w:rsidR="002017BF" w:rsidRPr="00C42FFC" w:rsidRDefault="002017B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2A297455" w14:textId="77777777" w:rsidR="002017BF" w:rsidRPr="00C42FFC" w:rsidRDefault="002017B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1360BC12" w14:textId="77777777" w:rsidR="002017BF" w:rsidRPr="00C42FFC" w:rsidRDefault="002017B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011BB431" w14:textId="77777777" w:rsidR="002017BF" w:rsidRPr="00C42FFC" w:rsidRDefault="002017B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6" w:type="pct"/>
          </w:tcPr>
          <w:p w14:paraId="1EDC7160" w14:textId="77777777" w:rsidR="002017BF" w:rsidRPr="00C42FFC" w:rsidRDefault="002017BF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C20B97" w:rsidRPr="00C42FFC" w14:paraId="7D1543C6" w14:textId="164AF470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40D26ADB" w14:textId="3D9C7A05" w:rsidR="002017BF" w:rsidRPr="002017BF" w:rsidRDefault="00C20B97" w:rsidP="002017BF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bookmarkStart w:id="3" w:name="_Hlk144292490"/>
            <w:r w:rsidRPr="002017BF">
              <w:rPr>
                <w:rFonts w:asciiTheme="minorHAnsi" w:hAnsiTheme="minorHAnsi" w:cstheme="minorHAnsi"/>
                <w:bCs/>
                <w:sz w:val="22"/>
                <w:szCs w:val="22"/>
              </w:rPr>
              <w:t>OF</w:t>
            </w:r>
            <w:r w:rsidR="002017B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48</w:t>
            </w:r>
            <w:r w:rsidRPr="002017B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) </w:t>
            </w:r>
            <w:r w:rsidR="002017BF"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Sviluppare capacità di</w:t>
            </w:r>
            <w:r w:rsid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2017BF"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aggiornamento</w:t>
            </w:r>
          </w:p>
          <w:p w14:paraId="0F842FB9" w14:textId="196238BD" w:rsidR="002017BF" w:rsidRPr="002017BF" w:rsidRDefault="002017BF" w:rsidP="002017BF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autonomo,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utilizzando le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conoscenze acquisite</w:t>
            </w:r>
          </w:p>
          <w:p w14:paraId="0B04E20E" w14:textId="07EBEBFC" w:rsidR="002017BF" w:rsidRPr="002017BF" w:rsidRDefault="002017BF" w:rsidP="002017BF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r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tramite la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consultazione di</w:t>
            </w:r>
            <w:r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riviste e pubblicazioni</w:t>
            </w:r>
          </w:p>
          <w:p w14:paraId="2473F906" w14:textId="5560F878" w:rsidR="00C20B97" w:rsidRPr="00C42FFC" w:rsidRDefault="002017BF" w:rsidP="002017BF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  <w:r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scientifiche.</w:t>
            </w:r>
            <w:bookmarkEnd w:id="3"/>
          </w:p>
        </w:tc>
        <w:tc>
          <w:tcPr>
            <w:tcW w:w="141" w:type="pct"/>
            <w:vAlign w:val="center"/>
          </w:tcPr>
          <w:p w14:paraId="10252789" w14:textId="726F0EA4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7C6A69C3" w14:textId="2991B027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19686A7C" w14:textId="551F8456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55C9C846" w14:textId="3524AB9D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39150C3B" w14:textId="5AD86DBD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7783155D" w14:textId="3BF6E558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7AD77A22" w14:textId="09C93A36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3775532D" w14:textId="07CAE9E9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2B04C3AF" w14:textId="0E7C3D47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  <w:vAlign w:val="center"/>
          </w:tcPr>
          <w:p w14:paraId="70D3DE59" w14:textId="4F479805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60" w:type="pct"/>
            <w:vAlign w:val="center"/>
          </w:tcPr>
          <w:p w14:paraId="0B05EB01" w14:textId="089FDFBF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4926F539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C30DCEA" w14:textId="769A7A13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1992410D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83BA68B" w14:textId="1AD63CAF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5" w:type="pct"/>
          </w:tcPr>
          <w:p w14:paraId="310B7CD1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1E9FC26E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78D7F9D6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604A8BC" w14:textId="10986EE5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2" w:type="pct"/>
          </w:tcPr>
          <w:p w14:paraId="1B8023B9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9C3160C" w14:textId="1DE73106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2D2E64D1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62AE382" w14:textId="67DE6A1C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5199075D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C6C6E26" w14:textId="76BC4FD3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42CA3781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4BF2A5A5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1213548" w14:textId="36C9957E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29A3B386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1E8453C" w14:textId="082AF0BA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2C730A4C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17123138" w14:textId="545EE24B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738A9D02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92C4936" w14:textId="27B6588E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54901FA3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C20B97" w:rsidRPr="00C42FFC" w14:paraId="5FB9DF13" w14:textId="381A9DD6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4E59F2B3" w14:textId="5F0825B8" w:rsidR="002017BF" w:rsidRPr="002017BF" w:rsidRDefault="00C20B97" w:rsidP="002017BF">
            <w:pPr>
              <w:suppressAutoHyphens w:val="0"/>
              <w:autoSpaceDE w:val="0"/>
              <w:autoSpaceDN w:val="0"/>
              <w:adjustRightInd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</w:pPr>
            <w:bookmarkStart w:id="4" w:name="_Hlk144292508"/>
            <w:r w:rsidRPr="00C42FFC">
              <w:rPr>
                <w:rFonts w:asciiTheme="minorHAnsi" w:hAnsiTheme="minorHAnsi" w:cs="Times New Roman"/>
                <w:bCs/>
                <w:sz w:val="22"/>
                <w:szCs w:val="22"/>
              </w:rPr>
              <w:t>OF</w:t>
            </w:r>
            <w:r w:rsidR="002017BF">
              <w:rPr>
                <w:rFonts w:asciiTheme="minorHAnsi" w:hAnsiTheme="minorHAnsi" w:cs="Times New Roman"/>
                <w:bCs/>
                <w:sz w:val="22"/>
                <w:szCs w:val="22"/>
              </w:rPr>
              <w:t xml:space="preserve"> </w:t>
            </w:r>
            <w:r w:rsidR="002017BF" w:rsidRPr="002017BF">
              <w:rPr>
                <w:rFonts w:asciiTheme="minorHAnsi" w:hAnsiTheme="minorHAnsi" w:cstheme="minorHAnsi"/>
                <w:bCs/>
                <w:sz w:val="22"/>
                <w:szCs w:val="22"/>
              </w:rPr>
              <w:t>4</w:t>
            </w:r>
            <w:r w:rsidR="002017BF">
              <w:rPr>
                <w:rFonts w:asciiTheme="minorHAnsi" w:hAnsiTheme="minorHAnsi" w:cstheme="minorHAnsi"/>
                <w:bCs/>
                <w:sz w:val="22"/>
                <w:szCs w:val="22"/>
              </w:rPr>
              <w:t>9</w:t>
            </w:r>
            <w:r w:rsidRPr="002017B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) </w:t>
            </w:r>
            <w:r w:rsidR="002017BF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Sviluppare </w:t>
            </w:r>
            <w:r w:rsidR="002017BF"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una metodologia di</w:t>
            </w:r>
            <w:r w:rsid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2017BF"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studio e analisi </w:t>
            </w:r>
            <w:r w:rsid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per </w:t>
            </w:r>
            <w:r w:rsidR="002017BF"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approcciare</w:t>
            </w:r>
            <w:r w:rsid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2017BF"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criticamente le</w:t>
            </w:r>
            <w:r w:rsid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2017BF"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problematiche di</w:t>
            </w:r>
            <w:r w:rsid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2017BF"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formazione e</w:t>
            </w:r>
            <w:r w:rsid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 xml:space="preserve"> </w:t>
            </w:r>
            <w:r w:rsidR="002017BF"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educazione negli</w:t>
            </w:r>
          </w:p>
          <w:p w14:paraId="33D60EE6" w14:textId="6BC08E06" w:rsidR="00C20B97" w:rsidRPr="00C42FFC" w:rsidRDefault="002017BF" w:rsidP="002017BF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  <w:r w:rsidRPr="002017BF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it-IT"/>
              </w:rPr>
              <w:t>interventi riabilitativi.</w:t>
            </w:r>
            <w:bookmarkEnd w:id="4"/>
          </w:p>
        </w:tc>
        <w:tc>
          <w:tcPr>
            <w:tcW w:w="141" w:type="pct"/>
            <w:vAlign w:val="center"/>
          </w:tcPr>
          <w:p w14:paraId="36064CB8" w14:textId="196FF8C2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2ABA0D68" w14:textId="77A6F4A7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3EA10B19" w14:textId="5B04A420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4333A063" w14:textId="5C194A65" w:rsidR="00C20B97" w:rsidRPr="00C42FFC" w:rsidRDefault="00E563AB" w:rsidP="00F41191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2E9CDBCB" w14:textId="5147FEAD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52A8CED1" w14:textId="52020199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3112FA20" w14:textId="320420C0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40125B11" w14:textId="63693B3E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1B3C72EB" w14:textId="57129D07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  <w:vAlign w:val="center"/>
          </w:tcPr>
          <w:p w14:paraId="79116FBE" w14:textId="001EF7C7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60" w:type="pct"/>
            <w:vAlign w:val="center"/>
          </w:tcPr>
          <w:p w14:paraId="2CF8CC14" w14:textId="3F1445CA" w:rsidR="00C20B97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3FCAFA6E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334A9B49" w14:textId="68F621F4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13FAE25D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161F759" w14:textId="1ACABACA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5" w:type="pct"/>
          </w:tcPr>
          <w:p w14:paraId="0839969D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0A34C77F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34" w:type="pct"/>
          </w:tcPr>
          <w:p w14:paraId="59A6F716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2EEC1F1" w14:textId="7561EF37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2" w:type="pct"/>
          </w:tcPr>
          <w:p w14:paraId="5F65C045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53BDA082" w14:textId="5D8DEE6E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232654A4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A20C560" w14:textId="1089D971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072FBBE1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08937E0" w14:textId="4D4749CE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00BF138F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3C416701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055435AD" w14:textId="34195A45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2791A16A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637EBBB5" w14:textId="18EA25CB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AAF534A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2D5EE1D8" w14:textId="631B1D6A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338C31D2" w14:textId="77777777" w:rsidR="00C20B97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  <w:p w14:paraId="4AB15219" w14:textId="246009A0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7025EA9D" w14:textId="77777777" w:rsidR="00C20B97" w:rsidRPr="00C42FFC" w:rsidRDefault="00C20B97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  <w:tr w:rsidR="00E563AB" w:rsidRPr="00C42FFC" w14:paraId="64B39083" w14:textId="77777777" w:rsidTr="00C20B97">
        <w:trPr>
          <w:cantSplit/>
          <w:trHeight w:val="284"/>
        </w:trPr>
        <w:tc>
          <w:tcPr>
            <w:tcW w:w="1610" w:type="pct"/>
            <w:vAlign w:val="center"/>
          </w:tcPr>
          <w:p w14:paraId="7A4608CB" w14:textId="0A547E6A" w:rsidR="00E563AB" w:rsidRPr="00C42FFC" w:rsidRDefault="00E563AB" w:rsidP="002017BF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="Times New Roman"/>
                <w:bCs/>
                <w:sz w:val="22"/>
                <w:szCs w:val="22"/>
              </w:rPr>
            </w:pPr>
            <w:bookmarkStart w:id="5" w:name="_Hlk144292523"/>
            <w:r>
              <w:rPr>
                <w:rFonts w:asciiTheme="minorHAnsi" w:hAnsiTheme="minorHAnsi" w:cs="Times New Roman"/>
                <w:bCs/>
                <w:sz w:val="22"/>
                <w:szCs w:val="22"/>
              </w:rPr>
              <w:lastRenderedPageBreak/>
              <w:t xml:space="preserve">OF 50) </w:t>
            </w:r>
            <w:r w:rsidRPr="00E563AB">
              <w:rPr>
                <w:rFonts w:asciiTheme="minorHAnsi" w:hAnsiTheme="minorHAnsi" w:cs="Times New Roman"/>
                <w:bCs/>
                <w:sz w:val="22"/>
                <w:szCs w:val="22"/>
              </w:rPr>
              <w:t>Maturare la capacità di apprendimento necessaria ad intraprendere studi di livello successivo (Laurea di II livello)</w:t>
            </w:r>
            <w:bookmarkEnd w:id="5"/>
          </w:p>
        </w:tc>
        <w:tc>
          <w:tcPr>
            <w:tcW w:w="141" w:type="pct"/>
            <w:vAlign w:val="center"/>
          </w:tcPr>
          <w:p w14:paraId="6BCC445C" w14:textId="135E0BC8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16677DED" w14:textId="19F6A42B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1B56B45B" w14:textId="2604B50D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1" w:type="pct"/>
            <w:vAlign w:val="center"/>
          </w:tcPr>
          <w:p w14:paraId="6851D6EE" w14:textId="35FE03FC" w:rsidR="00E563AB" w:rsidRPr="00C42FFC" w:rsidRDefault="00E563AB" w:rsidP="00F41191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 xml:space="preserve"> x</w:t>
            </w:r>
          </w:p>
        </w:tc>
        <w:tc>
          <w:tcPr>
            <w:tcW w:w="141" w:type="pct"/>
            <w:vAlign w:val="center"/>
          </w:tcPr>
          <w:p w14:paraId="26AF5A6E" w14:textId="7FFE0067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302CEC01" w14:textId="4E627623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4666A520" w14:textId="325B0D55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6AD99064" w14:textId="6A1B4FF1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42" w:type="pct"/>
            <w:vAlign w:val="center"/>
          </w:tcPr>
          <w:p w14:paraId="37854F61" w14:textId="34D6B721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8" w:type="pct"/>
            <w:vAlign w:val="center"/>
          </w:tcPr>
          <w:p w14:paraId="10430A3E" w14:textId="2C3C3A04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60" w:type="pct"/>
            <w:vAlign w:val="center"/>
          </w:tcPr>
          <w:p w14:paraId="76ECA35E" w14:textId="1D8A7ACE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351991AE" w14:textId="215CB067" w:rsidR="00E563AB" w:rsidRP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18"/>
                <w:szCs w:val="18"/>
              </w:rPr>
            </w:pPr>
          </w:p>
          <w:p w14:paraId="6F444BDA" w14:textId="4F44E6F2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8" w:type="pct"/>
          </w:tcPr>
          <w:p w14:paraId="117189A2" w14:textId="77777777" w:rsid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18"/>
                <w:szCs w:val="18"/>
              </w:rPr>
            </w:pPr>
          </w:p>
          <w:p w14:paraId="2A1ECA08" w14:textId="038150C6" w:rsidR="00E563AB" w:rsidRP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0"/>
                <w:szCs w:val="20"/>
              </w:rPr>
            </w:pPr>
            <w:r w:rsidRPr="00E563AB"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5" w:type="pct"/>
          </w:tcPr>
          <w:p w14:paraId="2D778BD7" w14:textId="77777777" w:rsid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18"/>
                <w:szCs w:val="18"/>
              </w:rPr>
            </w:pPr>
          </w:p>
          <w:p w14:paraId="7A3954AB" w14:textId="5E3C8B2C" w:rsidR="00E563AB" w:rsidRP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0"/>
                <w:szCs w:val="20"/>
              </w:rPr>
            </w:pPr>
            <w:r w:rsidRPr="00E563AB"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4" w:type="pct"/>
          </w:tcPr>
          <w:p w14:paraId="3DC52B4D" w14:textId="77777777" w:rsidR="00E563AB" w:rsidRP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18"/>
                <w:szCs w:val="18"/>
              </w:rPr>
            </w:pPr>
          </w:p>
          <w:p w14:paraId="04721411" w14:textId="501B00B7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4" w:type="pct"/>
          </w:tcPr>
          <w:p w14:paraId="44546E5D" w14:textId="77777777" w:rsidR="00E563AB" w:rsidRDefault="00E563AB" w:rsidP="00E563AB">
            <w:pPr>
              <w:snapToGrid w:val="0"/>
              <w:spacing w:line="276" w:lineRule="auto"/>
              <w:rPr>
                <w:rFonts w:asciiTheme="minorHAnsi" w:hAnsiTheme="minorHAnsi" w:cs="Times New Roman"/>
                <w:sz w:val="18"/>
                <w:szCs w:val="18"/>
              </w:rPr>
            </w:pPr>
          </w:p>
          <w:p w14:paraId="2778920A" w14:textId="7A787754" w:rsidR="00E563AB" w:rsidRPr="00E563AB" w:rsidRDefault="00E563AB" w:rsidP="00E563AB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0"/>
                <w:szCs w:val="20"/>
              </w:rPr>
              <w:t xml:space="preserve"> </w:t>
            </w:r>
            <w:r w:rsidRPr="00E563AB"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2" w:type="pct"/>
          </w:tcPr>
          <w:p w14:paraId="2BA83FF2" w14:textId="77777777" w:rsidR="00E563AB" w:rsidRPr="00E563AB" w:rsidRDefault="00E563AB" w:rsidP="00E563AB">
            <w:pPr>
              <w:snapToGrid w:val="0"/>
              <w:spacing w:line="276" w:lineRule="auto"/>
              <w:rPr>
                <w:rFonts w:asciiTheme="minorHAnsi" w:hAnsiTheme="minorHAnsi" w:cs="Times New Roman"/>
                <w:sz w:val="18"/>
                <w:szCs w:val="18"/>
              </w:rPr>
            </w:pPr>
          </w:p>
          <w:p w14:paraId="57875682" w14:textId="70AA040C" w:rsidR="00E563AB" w:rsidRP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 w:rsidRPr="00E563AB"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4ACC9E5D" w14:textId="77777777" w:rsid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18"/>
                <w:szCs w:val="18"/>
              </w:rPr>
            </w:pPr>
          </w:p>
          <w:p w14:paraId="7E0EA100" w14:textId="418084B4" w:rsidR="00E563AB" w:rsidRP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2ADF4F44" w14:textId="77777777" w:rsid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18"/>
                <w:szCs w:val="18"/>
              </w:rPr>
            </w:pPr>
          </w:p>
          <w:p w14:paraId="12436CCC" w14:textId="53F0AC28" w:rsidR="00E563AB" w:rsidRP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31" w:type="pct"/>
          </w:tcPr>
          <w:p w14:paraId="3FB181E3" w14:textId="77777777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  <w:tc>
          <w:tcPr>
            <w:tcW w:w="128" w:type="pct"/>
          </w:tcPr>
          <w:p w14:paraId="2BAE0761" w14:textId="77777777" w:rsid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18"/>
                <w:szCs w:val="18"/>
              </w:rPr>
            </w:pPr>
          </w:p>
          <w:p w14:paraId="17D0A8A6" w14:textId="4E5DD846" w:rsidR="00E563AB" w:rsidRP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13AE064" w14:textId="77777777" w:rsid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18"/>
                <w:szCs w:val="18"/>
              </w:rPr>
            </w:pPr>
          </w:p>
          <w:p w14:paraId="3AE2B136" w14:textId="2ABF56FD" w:rsidR="00E563AB" w:rsidRP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0039CBF7" w14:textId="77777777" w:rsid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18"/>
                <w:szCs w:val="18"/>
              </w:rPr>
            </w:pPr>
          </w:p>
          <w:p w14:paraId="25B53458" w14:textId="44526486" w:rsidR="00E563AB" w:rsidRP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x</w:t>
            </w:r>
          </w:p>
        </w:tc>
        <w:tc>
          <w:tcPr>
            <w:tcW w:w="126" w:type="pct"/>
          </w:tcPr>
          <w:p w14:paraId="6D79EDAD" w14:textId="77777777" w:rsidR="00E563AB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18"/>
                <w:szCs w:val="18"/>
              </w:rPr>
            </w:pPr>
          </w:p>
          <w:p w14:paraId="33A5D1A3" w14:textId="7EF7E5AF" w:rsidR="00E563AB" w:rsidRPr="00E563AB" w:rsidRDefault="00E563AB" w:rsidP="00E563AB">
            <w:pPr>
              <w:snapToGrid w:val="0"/>
              <w:spacing w:line="276" w:lineRule="auto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 xml:space="preserve"> x</w:t>
            </w:r>
          </w:p>
        </w:tc>
        <w:tc>
          <w:tcPr>
            <w:tcW w:w="126" w:type="pct"/>
          </w:tcPr>
          <w:p w14:paraId="7B68207F" w14:textId="77777777" w:rsidR="00E563AB" w:rsidRPr="00C42FFC" w:rsidRDefault="00E563AB" w:rsidP="00C42FFC">
            <w:pPr>
              <w:snapToGrid w:val="0"/>
              <w:spacing w:line="276" w:lineRule="auto"/>
              <w:jc w:val="center"/>
              <w:rPr>
                <w:rFonts w:asciiTheme="minorHAnsi" w:hAnsiTheme="minorHAnsi" w:cs="Times New Roman"/>
                <w:sz w:val="22"/>
                <w:szCs w:val="22"/>
              </w:rPr>
            </w:pPr>
          </w:p>
        </w:tc>
      </w:tr>
    </w:tbl>
    <w:p w14:paraId="697D342C" w14:textId="77777777" w:rsidR="00690134" w:rsidRPr="00C42FFC" w:rsidRDefault="00690134" w:rsidP="00C42FFC">
      <w:pPr>
        <w:spacing w:line="276" w:lineRule="auto"/>
        <w:rPr>
          <w:rFonts w:asciiTheme="minorHAnsi" w:hAnsiTheme="minorHAnsi"/>
          <w:sz w:val="22"/>
          <w:szCs w:val="22"/>
        </w:rPr>
      </w:pPr>
    </w:p>
    <w:sectPr w:rsidR="00690134" w:rsidRPr="00C42FFC" w:rsidSect="003D70FF">
      <w:footerReference w:type="default" r:id="rId11"/>
      <w:pgSz w:w="16838" w:h="11906" w:orient="landscape"/>
      <w:pgMar w:top="1134" w:right="1134" w:bottom="1134" w:left="1700" w:header="720" w:footer="624" w:gutter="0"/>
      <w:cols w:space="720"/>
      <w:titlePg/>
      <w:docGrid w:linePitch="326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A4C9C3" w14:textId="77777777" w:rsidR="000157CF" w:rsidRDefault="000157CF">
      <w:r>
        <w:separator/>
      </w:r>
    </w:p>
  </w:endnote>
  <w:endnote w:type="continuationSeparator" w:id="0">
    <w:p w14:paraId="28F559EB" w14:textId="77777777" w:rsidR="000157CF" w:rsidRDefault="000157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altName w:val="Times New Roman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5178F" w14:textId="77777777" w:rsidR="00BC5D9D" w:rsidRPr="00BC5D9D" w:rsidRDefault="00BC5D9D" w:rsidP="00BC5D9D">
    <w:pPr>
      <w:pStyle w:val="Pidipagina"/>
      <w:suppressLineNumbers w:val="0"/>
      <w:suppressAutoHyphens w:val="0"/>
      <w:autoSpaceDN w:val="0"/>
      <w:jc w:val="center"/>
      <w:rPr>
        <w:rFonts w:asciiTheme="minorHAnsi" w:eastAsiaTheme="minorHAnsi" w:hAnsiTheme="minorHAnsi" w:cstheme="minorBidi"/>
        <w:kern w:val="3"/>
        <w:sz w:val="22"/>
        <w:szCs w:val="22"/>
        <w:lang w:eastAsia="zh-CN"/>
      </w:rPr>
    </w:pPr>
  </w:p>
  <w:p w14:paraId="66F57588" w14:textId="77777777" w:rsidR="00BC5D9D" w:rsidRPr="00BC5D9D" w:rsidRDefault="00BC5D9D" w:rsidP="00BC5D9D">
    <w:pPr>
      <w:pStyle w:val="Pidipagina"/>
      <w:suppressLineNumbers w:val="0"/>
      <w:suppressAutoHyphens w:val="0"/>
      <w:autoSpaceDN w:val="0"/>
      <w:jc w:val="center"/>
      <w:rPr>
        <w:rFonts w:asciiTheme="minorHAnsi" w:eastAsiaTheme="minorHAnsi" w:hAnsiTheme="minorHAnsi" w:cstheme="minorBidi"/>
        <w:kern w:val="3"/>
        <w:sz w:val="22"/>
        <w:szCs w:val="22"/>
        <w:lang w:eastAsia="zh-CN"/>
      </w:rPr>
    </w:pPr>
  </w:p>
  <w:p w14:paraId="71AABF2B" w14:textId="77777777" w:rsidR="00BC5D9D" w:rsidRPr="00BC5D9D" w:rsidRDefault="00BC5D9D" w:rsidP="00BC5D9D">
    <w:pPr>
      <w:pStyle w:val="Pidipagina"/>
      <w:suppressLineNumbers w:val="0"/>
      <w:suppressAutoHyphens w:val="0"/>
      <w:jc w:val="center"/>
      <w:rPr>
        <w:rFonts w:asciiTheme="minorHAnsi" w:eastAsiaTheme="minorHAnsi" w:hAnsiTheme="minorHAnsi" w:cstheme="minorBidi"/>
        <w:noProof/>
        <w:kern w:val="0"/>
        <w:sz w:val="22"/>
        <w:szCs w:val="22"/>
        <w:lang w:eastAsia="en-US"/>
      </w:rPr>
    </w:pPr>
    <w:r w:rsidRPr="00BC5D9D">
      <w:rPr>
        <w:rFonts w:asciiTheme="minorHAnsi" w:eastAsiaTheme="minorHAnsi" w:hAnsiTheme="minorHAnsi" w:cstheme="minorBidi"/>
        <w:noProof/>
        <w:kern w:val="0"/>
        <w:sz w:val="22"/>
        <w:szCs w:val="22"/>
        <w:lang w:eastAsia="en-US"/>
      </w:rPr>
      <w:fldChar w:fldCharType="begin"/>
    </w:r>
    <w:r w:rsidRPr="00BC5D9D">
      <w:rPr>
        <w:rFonts w:asciiTheme="minorHAnsi" w:eastAsiaTheme="minorHAnsi" w:hAnsiTheme="minorHAnsi" w:cstheme="minorBidi"/>
        <w:noProof/>
        <w:kern w:val="0"/>
        <w:sz w:val="22"/>
        <w:szCs w:val="22"/>
        <w:lang w:eastAsia="en-US"/>
      </w:rPr>
      <w:instrText xml:space="preserve"> PAGE </w:instrText>
    </w:r>
    <w:r w:rsidRPr="00BC5D9D">
      <w:rPr>
        <w:rFonts w:asciiTheme="minorHAnsi" w:eastAsiaTheme="minorHAnsi" w:hAnsiTheme="minorHAnsi" w:cstheme="minorBidi"/>
        <w:noProof/>
        <w:kern w:val="0"/>
        <w:sz w:val="22"/>
        <w:szCs w:val="22"/>
        <w:lang w:eastAsia="en-US"/>
      </w:rPr>
      <w:fldChar w:fldCharType="separate"/>
    </w:r>
    <w:r w:rsidR="00EE6FA4">
      <w:rPr>
        <w:rFonts w:asciiTheme="minorHAnsi" w:eastAsiaTheme="minorHAnsi" w:hAnsiTheme="minorHAnsi" w:cstheme="minorBidi"/>
        <w:noProof/>
        <w:kern w:val="0"/>
        <w:sz w:val="22"/>
        <w:szCs w:val="22"/>
        <w:lang w:eastAsia="en-US"/>
      </w:rPr>
      <w:t>2</w:t>
    </w:r>
    <w:r w:rsidRPr="00BC5D9D">
      <w:rPr>
        <w:rFonts w:asciiTheme="minorHAnsi" w:eastAsiaTheme="minorHAnsi" w:hAnsiTheme="minorHAnsi" w:cstheme="minorBidi"/>
        <w:noProof/>
        <w:kern w:val="0"/>
        <w:sz w:val="22"/>
        <w:szCs w:val="22"/>
        <w:lang w:eastAsia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F75230" w14:textId="77777777" w:rsidR="000157CF" w:rsidRDefault="000157CF">
      <w:r>
        <w:separator/>
      </w:r>
    </w:p>
  </w:footnote>
  <w:footnote w:type="continuationSeparator" w:id="0">
    <w:p w14:paraId="5144A4BF" w14:textId="77777777" w:rsidR="000157CF" w:rsidRDefault="000157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Num6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785" w:hanging="705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name w:val="WWNum63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Num6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4"/>
    <w:multiLevelType w:val="multilevel"/>
    <w:tmpl w:val="00000004"/>
    <w:name w:val="WWNum65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multilevel"/>
    <w:tmpl w:val="00000005"/>
    <w:name w:val="WWNum6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0000006"/>
    <w:multiLevelType w:val="multilevel"/>
    <w:tmpl w:val="00000006"/>
    <w:name w:val="WWNum6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6" w15:restartNumberingAfterBreak="0">
    <w:nsid w:val="00000007"/>
    <w:multiLevelType w:val="multilevel"/>
    <w:tmpl w:val="00000007"/>
    <w:name w:val="WWNum6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7" w15:restartNumberingAfterBreak="0">
    <w:nsid w:val="00000008"/>
    <w:multiLevelType w:val="multilevel"/>
    <w:tmpl w:val="00000008"/>
    <w:name w:val="WWNum69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04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49D2268"/>
    <w:multiLevelType w:val="hybridMultilevel"/>
    <w:tmpl w:val="03983A48"/>
    <w:lvl w:ilvl="0" w:tplc="0FBCDC4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7AB5285"/>
    <w:multiLevelType w:val="hybridMultilevel"/>
    <w:tmpl w:val="D1EE28CE"/>
    <w:lvl w:ilvl="0" w:tplc="F3267D5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A60D57"/>
    <w:multiLevelType w:val="hybridMultilevel"/>
    <w:tmpl w:val="0706B54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92C6BE6"/>
    <w:multiLevelType w:val="hybridMultilevel"/>
    <w:tmpl w:val="2F4A7FB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CB4551D"/>
    <w:multiLevelType w:val="hybridMultilevel"/>
    <w:tmpl w:val="12CC7A10"/>
    <w:lvl w:ilvl="0" w:tplc="EEE42D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DF70A4"/>
    <w:multiLevelType w:val="hybridMultilevel"/>
    <w:tmpl w:val="3B1618D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C26B62"/>
    <w:multiLevelType w:val="hybridMultilevel"/>
    <w:tmpl w:val="D0D4D1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4C4760"/>
    <w:multiLevelType w:val="hybridMultilevel"/>
    <w:tmpl w:val="DF8238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257327"/>
    <w:multiLevelType w:val="hybridMultilevel"/>
    <w:tmpl w:val="82DC9D2C"/>
    <w:lvl w:ilvl="0" w:tplc="9512477A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955402"/>
    <w:multiLevelType w:val="hybridMultilevel"/>
    <w:tmpl w:val="D4D4452A"/>
    <w:lvl w:ilvl="0" w:tplc="C95699AC">
      <w:start w:val="3"/>
      <w:numFmt w:val="bullet"/>
      <w:lvlText w:val="-"/>
      <w:lvlJc w:val="left"/>
      <w:pPr>
        <w:ind w:left="720" w:hanging="360"/>
      </w:pPr>
      <w:rPr>
        <w:rFonts w:ascii="Calibri" w:eastAsia="Arial Unicode MS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162DED"/>
    <w:multiLevelType w:val="hybridMultilevel"/>
    <w:tmpl w:val="D2826B7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68C61E7"/>
    <w:multiLevelType w:val="hybridMultilevel"/>
    <w:tmpl w:val="E8ACB96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8514923"/>
    <w:multiLevelType w:val="hybridMultilevel"/>
    <w:tmpl w:val="1D0816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0415FC"/>
    <w:multiLevelType w:val="hybridMultilevel"/>
    <w:tmpl w:val="63D2E37E"/>
    <w:lvl w:ilvl="0" w:tplc="34E0FDDC">
      <w:numFmt w:val="bullet"/>
      <w:lvlText w:val="•"/>
      <w:lvlJc w:val="left"/>
      <w:pPr>
        <w:ind w:left="1065" w:hanging="705"/>
      </w:pPr>
      <w:rPr>
        <w:rFonts w:ascii="Calibri" w:eastAsia="Arial Unicode MS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172723E"/>
    <w:multiLevelType w:val="hybridMultilevel"/>
    <w:tmpl w:val="FBEAF1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BBF163C"/>
    <w:multiLevelType w:val="hybridMultilevel"/>
    <w:tmpl w:val="78EC8A8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41070440">
    <w:abstractNumId w:val="0"/>
  </w:num>
  <w:num w:numId="2" w16cid:durableId="930165974">
    <w:abstractNumId w:val="1"/>
  </w:num>
  <w:num w:numId="3" w16cid:durableId="664824713">
    <w:abstractNumId w:val="2"/>
  </w:num>
  <w:num w:numId="4" w16cid:durableId="218177896">
    <w:abstractNumId w:val="3"/>
  </w:num>
  <w:num w:numId="5" w16cid:durableId="1046443109">
    <w:abstractNumId w:val="4"/>
  </w:num>
  <w:num w:numId="6" w16cid:durableId="1683900393">
    <w:abstractNumId w:val="5"/>
  </w:num>
  <w:num w:numId="7" w16cid:durableId="724916747">
    <w:abstractNumId w:val="6"/>
  </w:num>
  <w:num w:numId="8" w16cid:durableId="1876846319">
    <w:abstractNumId w:val="7"/>
  </w:num>
  <w:num w:numId="9" w16cid:durableId="233470330">
    <w:abstractNumId w:val="8"/>
  </w:num>
  <w:num w:numId="10" w16cid:durableId="1752193522">
    <w:abstractNumId w:val="16"/>
  </w:num>
  <w:num w:numId="11" w16cid:durableId="1911110388">
    <w:abstractNumId w:val="9"/>
  </w:num>
  <w:num w:numId="12" w16cid:durableId="1866286574">
    <w:abstractNumId w:val="21"/>
  </w:num>
  <w:num w:numId="13" w16cid:durableId="1302155925">
    <w:abstractNumId w:val="13"/>
  </w:num>
  <w:num w:numId="14" w16cid:durableId="646015000">
    <w:abstractNumId w:val="18"/>
  </w:num>
  <w:num w:numId="15" w16cid:durableId="1430813910">
    <w:abstractNumId w:val="14"/>
  </w:num>
  <w:num w:numId="16" w16cid:durableId="1508590657">
    <w:abstractNumId w:val="20"/>
  </w:num>
  <w:num w:numId="17" w16cid:durableId="1791976819">
    <w:abstractNumId w:val="11"/>
  </w:num>
  <w:num w:numId="18" w16cid:durableId="877624883">
    <w:abstractNumId w:val="17"/>
  </w:num>
  <w:num w:numId="19" w16cid:durableId="288097582">
    <w:abstractNumId w:val="10"/>
  </w:num>
  <w:num w:numId="20" w16cid:durableId="523446255">
    <w:abstractNumId w:val="23"/>
  </w:num>
  <w:num w:numId="21" w16cid:durableId="531383137">
    <w:abstractNumId w:val="22"/>
  </w:num>
  <w:num w:numId="22" w16cid:durableId="612830465">
    <w:abstractNumId w:val="12"/>
  </w:num>
  <w:num w:numId="23" w16cid:durableId="1757748907">
    <w:abstractNumId w:val="15"/>
  </w:num>
  <w:num w:numId="24" w16cid:durableId="2121950782">
    <w:abstractNumId w:val="19"/>
  </w:num>
  <w:num w:numId="25" w16cid:durableId="177775339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readOnly" w:formatting="1" w:enforcement="1" w:cryptProviderType="rsaAES" w:cryptAlgorithmClass="hash" w:cryptAlgorithmType="typeAny" w:cryptAlgorithmSid="14" w:cryptSpinCount="100000" w:hash="GjSq8nWTLlrJ9fjMYNc6Dh7O9CPvxSPacY3vYAr79tZdbUkmouhYQrpWxyH5Q0UjubNT3u7eBHlIPfbduuVYGQ==" w:salt="5dfJrYytB4xtqpOUn1G+0A==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43FB"/>
    <w:rsid w:val="000157CF"/>
    <w:rsid w:val="00015955"/>
    <w:rsid w:val="00017D60"/>
    <w:rsid w:val="000213C8"/>
    <w:rsid w:val="00040E43"/>
    <w:rsid w:val="0004183E"/>
    <w:rsid w:val="00043D50"/>
    <w:rsid w:val="000508FE"/>
    <w:rsid w:val="00053A50"/>
    <w:rsid w:val="000665D6"/>
    <w:rsid w:val="000741B7"/>
    <w:rsid w:val="00080BC5"/>
    <w:rsid w:val="000900B0"/>
    <w:rsid w:val="0009272C"/>
    <w:rsid w:val="00094B36"/>
    <w:rsid w:val="000950C6"/>
    <w:rsid w:val="000A3F6A"/>
    <w:rsid w:val="000A6F56"/>
    <w:rsid w:val="000B0493"/>
    <w:rsid w:val="000D0D27"/>
    <w:rsid w:val="001135D7"/>
    <w:rsid w:val="0011778A"/>
    <w:rsid w:val="00120017"/>
    <w:rsid w:val="00131D7F"/>
    <w:rsid w:val="00142D07"/>
    <w:rsid w:val="00147A12"/>
    <w:rsid w:val="00147EB5"/>
    <w:rsid w:val="00153ED7"/>
    <w:rsid w:val="0015582D"/>
    <w:rsid w:val="00155F2D"/>
    <w:rsid w:val="00163EF8"/>
    <w:rsid w:val="0017638D"/>
    <w:rsid w:val="00180B1C"/>
    <w:rsid w:val="00191925"/>
    <w:rsid w:val="0019751F"/>
    <w:rsid w:val="001B25DA"/>
    <w:rsid w:val="001B3D25"/>
    <w:rsid w:val="001D3E24"/>
    <w:rsid w:val="001D7D31"/>
    <w:rsid w:val="001E0154"/>
    <w:rsid w:val="001F09B3"/>
    <w:rsid w:val="001F74B6"/>
    <w:rsid w:val="002017BF"/>
    <w:rsid w:val="00225E91"/>
    <w:rsid w:val="00226C5E"/>
    <w:rsid w:val="00231858"/>
    <w:rsid w:val="00233B82"/>
    <w:rsid w:val="00244CF3"/>
    <w:rsid w:val="00274423"/>
    <w:rsid w:val="002900E2"/>
    <w:rsid w:val="002935F7"/>
    <w:rsid w:val="002A0A97"/>
    <w:rsid w:val="002B6D09"/>
    <w:rsid w:val="002D27B4"/>
    <w:rsid w:val="002D655B"/>
    <w:rsid w:val="002D7D27"/>
    <w:rsid w:val="002E0335"/>
    <w:rsid w:val="002E0DCA"/>
    <w:rsid w:val="002E1F88"/>
    <w:rsid w:val="003002CE"/>
    <w:rsid w:val="00303FD5"/>
    <w:rsid w:val="00310868"/>
    <w:rsid w:val="003155EF"/>
    <w:rsid w:val="00327AE8"/>
    <w:rsid w:val="0033304B"/>
    <w:rsid w:val="00334E76"/>
    <w:rsid w:val="003543EB"/>
    <w:rsid w:val="00355285"/>
    <w:rsid w:val="00364718"/>
    <w:rsid w:val="00370F29"/>
    <w:rsid w:val="00385473"/>
    <w:rsid w:val="003A012A"/>
    <w:rsid w:val="003A3D98"/>
    <w:rsid w:val="003B6185"/>
    <w:rsid w:val="003C1979"/>
    <w:rsid w:val="003C4479"/>
    <w:rsid w:val="003D4458"/>
    <w:rsid w:val="003D70FF"/>
    <w:rsid w:val="003E12F3"/>
    <w:rsid w:val="003F7EF9"/>
    <w:rsid w:val="00400F5C"/>
    <w:rsid w:val="00422FD3"/>
    <w:rsid w:val="00423033"/>
    <w:rsid w:val="004323B5"/>
    <w:rsid w:val="0044765C"/>
    <w:rsid w:val="00447708"/>
    <w:rsid w:val="00456715"/>
    <w:rsid w:val="00477D24"/>
    <w:rsid w:val="00482CC1"/>
    <w:rsid w:val="00491883"/>
    <w:rsid w:val="004A1648"/>
    <w:rsid w:val="004A2710"/>
    <w:rsid w:val="004D61EB"/>
    <w:rsid w:val="00505EA2"/>
    <w:rsid w:val="00534744"/>
    <w:rsid w:val="005363DD"/>
    <w:rsid w:val="00555DFE"/>
    <w:rsid w:val="0056048A"/>
    <w:rsid w:val="005624D9"/>
    <w:rsid w:val="00574811"/>
    <w:rsid w:val="00582528"/>
    <w:rsid w:val="005860E4"/>
    <w:rsid w:val="005A1EE1"/>
    <w:rsid w:val="005A20EF"/>
    <w:rsid w:val="005A23DF"/>
    <w:rsid w:val="005D005D"/>
    <w:rsid w:val="005D1863"/>
    <w:rsid w:val="005D5766"/>
    <w:rsid w:val="005D5941"/>
    <w:rsid w:val="005E5B12"/>
    <w:rsid w:val="005F4024"/>
    <w:rsid w:val="006030FE"/>
    <w:rsid w:val="00604DD3"/>
    <w:rsid w:val="006069F1"/>
    <w:rsid w:val="0064472D"/>
    <w:rsid w:val="0065704E"/>
    <w:rsid w:val="006765E0"/>
    <w:rsid w:val="00690134"/>
    <w:rsid w:val="00692055"/>
    <w:rsid w:val="00696874"/>
    <w:rsid w:val="006A0DA2"/>
    <w:rsid w:val="006B1CD5"/>
    <w:rsid w:val="006B29A1"/>
    <w:rsid w:val="006B49FD"/>
    <w:rsid w:val="006B63C9"/>
    <w:rsid w:val="006B7226"/>
    <w:rsid w:val="006C4192"/>
    <w:rsid w:val="006E6D7C"/>
    <w:rsid w:val="006F1175"/>
    <w:rsid w:val="006F4809"/>
    <w:rsid w:val="007252F7"/>
    <w:rsid w:val="00733844"/>
    <w:rsid w:val="00747842"/>
    <w:rsid w:val="007552A9"/>
    <w:rsid w:val="00756EBA"/>
    <w:rsid w:val="00760A1D"/>
    <w:rsid w:val="007839DE"/>
    <w:rsid w:val="00794099"/>
    <w:rsid w:val="007A09F7"/>
    <w:rsid w:val="007A6DA7"/>
    <w:rsid w:val="007B3B46"/>
    <w:rsid w:val="007C54F0"/>
    <w:rsid w:val="007C6599"/>
    <w:rsid w:val="007E25DC"/>
    <w:rsid w:val="007F1825"/>
    <w:rsid w:val="00837E85"/>
    <w:rsid w:val="00850536"/>
    <w:rsid w:val="00860C37"/>
    <w:rsid w:val="00867FD6"/>
    <w:rsid w:val="00894AE0"/>
    <w:rsid w:val="0089551E"/>
    <w:rsid w:val="008C7D45"/>
    <w:rsid w:val="008D5D08"/>
    <w:rsid w:val="008D7175"/>
    <w:rsid w:val="008E00BA"/>
    <w:rsid w:val="008E6522"/>
    <w:rsid w:val="008F018D"/>
    <w:rsid w:val="00900FD1"/>
    <w:rsid w:val="00925648"/>
    <w:rsid w:val="0092732A"/>
    <w:rsid w:val="00930EF7"/>
    <w:rsid w:val="009421F9"/>
    <w:rsid w:val="0094334D"/>
    <w:rsid w:val="0096025C"/>
    <w:rsid w:val="0096085F"/>
    <w:rsid w:val="00962D2E"/>
    <w:rsid w:val="00975C8A"/>
    <w:rsid w:val="009809D1"/>
    <w:rsid w:val="00994DBD"/>
    <w:rsid w:val="009A10DF"/>
    <w:rsid w:val="009A1DE2"/>
    <w:rsid w:val="009E687C"/>
    <w:rsid w:val="00A12AED"/>
    <w:rsid w:val="00A343FB"/>
    <w:rsid w:val="00A66E30"/>
    <w:rsid w:val="00A72E16"/>
    <w:rsid w:val="00A73396"/>
    <w:rsid w:val="00A91CDB"/>
    <w:rsid w:val="00AA19EE"/>
    <w:rsid w:val="00AA1DCC"/>
    <w:rsid w:val="00AA3398"/>
    <w:rsid w:val="00AB21F9"/>
    <w:rsid w:val="00AB41E7"/>
    <w:rsid w:val="00AE3DE6"/>
    <w:rsid w:val="00AF6752"/>
    <w:rsid w:val="00B02392"/>
    <w:rsid w:val="00B16FA2"/>
    <w:rsid w:val="00B22B6D"/>
    <w:rsid w:val="00B23E47"/>
    <w:rsid w:val="00B24F8E"/>
    <w:rsid w:val="00B30F0C"/>
    <w:rsid w:val="00B51815"/>
    <w:rsid w:val="00B52EEB"/>
    <w:rsid w:val="00B65B89"/>
    <w:rsid w:val="00B677DC"/>
    <w:rsid w:val="00B7762C"/>
    <w:rsid w:val="00B82B26"/>
    <w:rsid w:val="00B837ED"/>
    <w:rsid w:val="00BA3A2B"/>
    <w:rsid w:val="00BB4E2D"/>
    <w:rsid w:val="00BC244B"/>
    <w:rsid w:val="00BC5D9D"/>
    <w:rsid w:val="00BF3DF3"/>
    <w:rsid w:val="00C03D14"/>
    <w:rsid w:val="00C066BD"/>
    <w:rsid w:val="00C20B97"/>
    <w:rsid w:val="00C220AF"/>
    <w:rsid w:val="00C426AC"/>
    <w:rsid w:val="00C42FFC"/>
    <w:rsid w:val="00C43F55"/>
    <w:rsid w:val="00C4672E"/>
    <w:rsid w:val="00C67F13"/>
    <w:rsid w:val="00C70AC4"/>
    <w:rsid w:val="00C929B2"/>
    <w:rsid w:val="00C935A1"/>
    <w:rsid w:val="00CA7FDF"/>
    <w:rsid w:val="00CB71A8"/>
    <w:rsid w:val="00CC1E8A"/>
    <w:rsid w:val="00CD74B2"/>
    <w:rsid w:val="00CE0116"/>
    <w:rsid w:val="00CE2E03"/>
    <w:rsid w:val="00CE451C"/>
    <w:rsid w:val="00CF08C5"/>
    <w:rsid w:val="00CF17C0"/>
    <w:rsid w:val="00D119A7"/>
    <w:rsid w:val="00D219FA"/>
    <w:rsid w:val="00D3265E"/>
    <w:rsid w:val="00D32D7E"/>
    <w:rsid w:val="00D40EC8"/>
    <w:rsid w:val="00D44A04"/>
    <w:rsid w:val="00D45A75"/>
    <w:rsid w:val="00D47D7D"/>
    <w:rsid w:val="00D51114"/>
    <w:rsid w:val="00D75FF3"/>
    <w:rsid w:val="00DB7446"/>
    <w:rsid w:val="00DB7738"/>
    <w:rsid w:val="00DC69C8"/>
    <w:rsid w:val="00DD50D7"/>
    <w:rsid w:val="00DD52B4"/>
    <w:rsid w:val="00DE0AC1"/>
    <w:rsid w:val="00DE34FB"/>
    <w:rsid w:val="00E02D8A"/>
    <w:rsid w:val="00E038FC"/>
    <w:rsid w:val="00E13CED"/>
    <w:rsid w:val="00E248A6"/>
    <w:rsid w:val="00E31D1E"/>
    <w:rsid w:val="00E35F2F"/>
    <w:rsid w:val="00E51921"/>
    <w:rsid w:val="00E563AB"/>
    <w:rsid w:val="00E60336"/>
    <w:rsid w:val="00E65DE6"/>
    <w:rsid w:val="00E81E51"/>
    <w:rsid w:val="00EB2CC6"/>
    <w:rsid w:val="00EC7631"/>
    <w:rsid w:val="00EE0BB0"/>
    <w:rsid w:val="00EE41BB"/>
    <w:rsid w:val="00EE6FA4"/>
    <w:rsid w:val="00EF4DEB"/>
    <w:rsid w:val="00F13BE7"/>
    <w:rsid w:val="00F23CDF"/>
    <w:rsid w:val="00F261A1"/>
    <w:rsid w:val="00F3383A"/>
    <w:rsid w:val="00F36F2B"/>
    <w:rsid w:val="00F410BD"/>
    <w:rsid w:val="00F41191"/>
    <w:rsid w:val="00F54554"/>
    <w:rsid w:val="00F60921"/>
    <w:rsid w:val="00F6295D"/>
    <w:rsid w:val="00F62FD9"/>
    <w:rsid w:val="00F74676"/>
    <w:rsid w:val="00F75D0E"/>
    <w:rsid w:val="00F77603"/>
    <w:rsid w:val="00F924E0"/>
    <w:rsid w:val="00F93CC9"/>
    <w:rsid w:val="00FA26D7"/>
    <w:rsid w:val="00FB303B"/>
    <w:rsid w:val="00FB4045"/>
    <w:rsid w:val="00FD7082"/>
    <w:rsid w:val="00FF04DD"/>
    <w:rsid w:val="00FF4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4DA54C6"/>
  <w15:docId w15:val="{9FBA9AA9-C77C-4CBA-965A-1516563412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rFonts w:eastAsia="Arial Unicode MS" w:cs="Tahoma"/>
      <w:kern w:val="1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Punti">
    <w:name w:val="Punti"/>
    <w:rPr>
      <w:rFonts w:ascii="OpenSymbol" w:eastAsia="OpenSymbol" w:hAnsi="OpenSymbol" w:cs="OpenSymbol"/>
    </w:rPr>
  </w:style>
  <w:style w:type="character" w:styleId="Collegamentoipertestuale">
    <w:name w:val="Hyperlink"/>
    <w:rPr>
      <w:color w:val="0563C1"/>
      <w:u w:val="single"/>
    </w:rPr>
  </w:style>
  <w:style w:type="character" w:styleId="Rimandonotaapidipagina">
    <w:name w:val="footnote reference"/>
    <w:rPr>
      <w:vertAlign w:val="superscript"/>
    </w:rPr>
  </w:style>
  <w:style w:type="character" w:customStyle="1" w:styleId="Rimandonotaapidipagina1">
    <w:name w:val="Rimando nota a piè di pagina1"/>
    <w:rPr>
      <w:vertAlign w:val="superscript"/>
    </w:rPr>
  </w:style>
  <w:style w:type="character" w:customStyle="1" w:styleId="Rimandocommento1">
    <w:name w:val="Rimando commento1"/>
    <w:rPr>
      <w:sz w:val="16"/>
      <w:szCs w:val="16"/>
    </w:rPr>
  </w:style>
  <w:style w:type="character" w:customStyle="1" w:styleId="TestocommentoCarattere">
    <w:name w:val="Testo commento Carattere"/>
    <w:rPr>
      <w:rFonts w:ascii="Calibri" w:hAnsi="Calibri"/>
      <w:kern w:val="1"/>
      <w:sz w:val="20"/>
      <w:szCs w:val="20"/>
    </w:rPr>
  </w:style>
  <w:style w:type="character" w:customStyle="1" w:styleId="TestofumettoCarattere">
    <w:name w:val="Testo fumetto Carattere"/>
    <w:rPr>
      <w:rFonts w:ascii="Segoe UI" w:hAnsi="Segoe UI" w:cs="Segoe UI"/>
      <w:sz w:val="18"/>
      <w:szCs w:val="18"/>
    </w:rPr>
  </w:style>
  <w:style w:type="character" w:customStyle="1" w:styleId="IntestazioneCarattere">
    <w:name w:val="Intestazione Carattere"/>
    <w:rPr>
      <w:rFonts w:ascii="Calibri" w:eastAsia="SimSun" w:hAnsi="Calibri"/>
      <w:sz w:val="22"/>
      <w:szCs w:val="22"/>
    </w:rPr>
  </w:style>
  <w:style w:type="character" w:customStyle="1" w:styleId="ListLabel1">
    <w:name w:val="ListLabel 1"/>
    <w:rPr>
      <w:rFonts w:eastAsia="OpenSymbol" w:cs="OpenSymbol"/>
    </w:rPr>
  </w:style>
  <w:style w:type="character" w:customStyle="1" w:styleId="StandardCarattere">
    <w:name w:val="Standard Carattere"/>
    <w:basedOn w:val="Carpredefinitoparagrafo1"/>
  </w:style>
  <w:style w:type="character" w:customStyle="1" w:styleId="TestocommentoCarattere1">
    <w:name w:val="Testo commento Carattere1"/>
    <w:rPr>
      <w:rFonts w:ascii="Calibri" w:hAnsi="Calibri"/>
      <w:sz w:val="20"/>
      <w:szCs w:val="20"/>
    </w:rPr>
  </w:style>
  <w:style w:type="character" w:customStyle="1" w:styleId="SoggettocommentoCarattere">
    <w:name w:val="Soggetto commento Carattere"/>
    <w:rPr>
      <w:rFonts w:ascii="Calibri" w:hAnsi="Calibri"/>
      <w:b/>
      <w:bCs/>
      <w:sz w:val="20"/>
      <w:szCs w:val="20"/>
    </w:rPr>
  </w:style>
  <w:style w:type="character" w:customStyle="1" w:styleId="ListLabel2">
    <w:name w:val="ListLabel 2"/>
    <w:rPr>
      <w:rFonts w:eastAsia="OpenSymbol" w:cs="OpenSymbol"/>
    </w:rPr>
  </w:style>
  <w:style w:type="character" w:customStyle="1" w:styleId="Universit-DirezioneedirigenteCarattere">
    <w:name w:val="Università - Direzione e dirigente Carattere"/>
    <w:rPr>
      <w:rFonts w:ascii="Calibri" w:eastAsia="Times New Roman" w:hAnsi="Calibri" w:cs="Times New Roman"/>
      <w:color w:val="0C1975"/>
      <w:sz w:val="20"/>
      <w:szCs w:val="20"/>
      <w:lang w:val="en-US"/>
    </w:rPr>
  </w:style>
  <w:style w:type="character" w:styleId="Collegamentovisitato">
    <w:name w:val="FollowedHyperlink"/>
    <w:rPr>
      <w:color w:val="800000"/>
      <w:u w:val="single"/>
    </w:rPr>
  </w:style>
  <w:style w:type="character" w:customStyle="1" w:styleId="apple-converted-space">
    <w:name w:val="apple-converted-space"/>
    <w:basedOn w:val="Carpredefinitoparagrafo1"/>
  </w:style>
  <w:style w:type="character" w:customStyle="1" w:styleId="ListLabel3">
    <w:name w:val="ListLabel 3"/>
    <w:rPr>
      <w:rFonts w:eastAsia="OpenSymbol" w:cs="OpenSymbol"/>
    </w:rPr>
  </w:style>
  <w:style w:type="character" w:customStyle="1" w:styleId="ListLabel4">
    <w:name w:val="ListLabel 4"/>
    <w:rPr>
      <w:rFonts w:cs="Courier New"/>
    </w:rPr>
  </w:style>
  <w:style w:type="paragraph" w:customStyle="1" w:styleId="Intestazione1">
    <w:name w:val="Intestazione1"/>
    <w:basedOn w:val="Normale"/>
    <w:next w:val="Corpodeltesto"/>
    <w:pPr>
      <w:keepNext/>
      <w:spacing w:before="240" w:after="120"/>
    </w:pPr>
    <w:rPr>
      <w:rFonts w:ascii="Arial" w:eastAsia="MS Mincho" w:hAnsi="Arial" w:cs="Mangal"/>
      <w:sz w:val="28"/>
      <w:szCs w:val="28"/>
    </w:rPr>
  </w:style>
  <w:style w:type="paragraph" w:customStyle="1" w:styleId="Corpodeltesto">
    <w:name w:val="Corpo del testo"/>
    <w:basedOn w:val="Normale"/>
    <w:pPr>
      <w:spacing w:after="120"/>
    </w:pPr>
  </w:style>
  <w:style w:type="paragraph" w:styleId="Elenco">
    <w:name w:val="List"/>
    <w:basedOn w:val="Corpodeltesto"/>
    <w:rPr>
      <w:rFonts w:cs="Mangal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customStyle="1" w:styleId="Didascalia2">
    <w:name w:val="Didascalia2"/>
    <w:basedOn w:val="Normale"/>
    <w:pPr>
      <w:suppressLineNumbers/>
      <w:spacing w:before="120" w:after="120"/>
    </w:pPr>
    <w:rPr>
      <w:i/>
      <w:iCs/>
    </w:r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Intestazionetabella">
    <w:name w:val="Intestazione tabella"/>
    <w:basedOn w:val="Contenutotabella"/>
    <w:pPr>
      <w:jc w:val="center"/>
    </w:pPr>
    <w:rPr>
      <w:b/>
      <w:bCs/>
    </w:rPr>
  </w:style>
  <w:style w:type="paragraph" w:styleId="Testonotaapidipagina">
    <w:name w:val="footnote text"/>
    <w:basedOn w:val="Normale"/>
    <w:pPr>
      <w:suppressLineNumbers/>
      <w:ind w:left="283" w:hanging="283"/>
    </w:pPr>
    <w:rPr>
      <w:sz w:val="20"/>
      <w:szCs w:val="20"/>
    </w:rPr>
  </w:style>
  <w:style w:type="paragraph" w:customStyle="1" w:styleId="Testocommento1">
    <w:name w:val="Testo commento1"/>
    <w:basedOn w:val="Normale"/>
    <w:pPr>
      <w:suppressAutoHyphens w:val="0"/>
      <w:spacing w:after="160"/>
    </w:pPr>
    <w:rPr>
      <w:rFonts w:ascii="Calibri" w:hAnsi="Calibri"/>
      <w:sz w:val="20"/>
      <w:szCs w:val="20"/>
    </w:rPr>
  </w:style>
  <w:style w:type="paragraph" w:customStyle="1" w:styleId="Testofumetto1">
    <w:name w:val="Testo fumetto1"/>
    <w:basedOn w:val="Normale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pPr>
      <w:suppressLineNumbers/>
      <w:tabs>
        <w:tab w:val="center" w:pos="4819"/>
        <w:tab w:val="right" w:pos="9638"/>
      </w:tabs>
    </w:pPr>
    <w:rPr>
      <w:rFonts w:ascii="Calibri" w:eastAsia="SimSun" w:hAnsi="Calibri"/>
      <w:sz w:val="22"/>
      <w:szCs w:val="22"/>
    </w:rPr>
  </w:style>
  <w:style w:type="paragraph" w:customStyle="1" w:styleId="Soggettocommento1">
    <w:name w:val="Soggetto commento1"/>
    <w:basedOn w:val="Testocommento1"/>
    <w:pPr>
      <w:widowControl w:val="0"/>
      <w:suppressAutoHyphens/>
      <w:spacing w:after="0"/>
    </w:pPr>
    <w:rPr>
      <w:rFonts w:ascii="Times New Roman" w:hAnsi="Times New Roman"/>
      <w:b/>
      <w:bCs/>
    </w:rPr>
  </w:style>
  <w:style w:type="paragraph" w:styleId="Pidipagina">
    <w:name w:val="footer"/>
    <w:basedOn w:val="Normale"/>
    <w:link w:val="PidipaginaCarattere"/>
    <w:pPr>
      <w:suppressLineNumbers/>
      <w:tabs>
        <w:tab w:val="center" w:pos="4819"/>
        <w:tab w:val="right" w:pos="9638"/>
      </w:tabs>
    </w:pPr>
  </w:style>
  <w:style w:type="paragraph" w:customStyle="1" w:styleId="Universit-Intestazione">
    <w:name w:val="Università - Intestazione"/>
    <w:basedOn w:val="Normale"/>
    <w:pPr>
      <w:tabs>
        <w:tab w:val="left" w:pos="9360"/>
      </w:tabs>
      <w:ind w:left="360" w:right="278"/>
      <w:jc w:val="both"/>
    </w:pPr>
    <w:rPr>
      <w:rFonts w:ascii="Calibri" w:eastAsia="Times New Roman" w:hAnsi="Calibri" w:cs="Times New Roman"/>
      <w:b/>
      <w:color w:val="0C1975"/>
      <w:lang w:val="en-US"/>
    </w:rPr>
  </w:style>
  <w:style w:type="paragraph" w:customStyle="1" w:styleId="Universit-Direzioneedirigente">
    <w:name w:val="Università - Direzione e dirigente"/>
    <w:basedOn w:val="Normale"/>
    <w:pPr>
      <w:tabs>
        <w:tab w:val="left" w:pos="936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en-US"/>
    </w:rPr>
  </w:style>
  <w:style w:type="paragraph" w:customStyle="1" w:styleId="Contenutocornice">
    <w:name w:val="Contenuto cornice"/>
    <w:basedOn w:val="Corpodeltesto"/>
  </w:style>
  <w:style w:type="paragraph" w:customStyle="1" w:styleId="Paragrafoelenco1">
    <w:name w:val="Paragrafo elenco1"/>
    <w:basedOn w:val="Normale"/>
    <w:pPr>
      <w:suppressAutoHyphens w:val="0"/>
      <w:spacing w:after="200" w:line="276" w:lineRule="auto"/>
      <w:ind w:left="720"/>
    </w:pPr>
    <w:rPr>
      <w:rFonts w:ascii="Calibri" w:eastAsia="Calibri" w:hAnsi="Calibri" w:cs="Times New Roman"/>
      <w:sz w:val="22"/>
      <w:szCs w:val="22"/>
    </w:rPr>
  </w:style>
  <w:style w:type="paragraph" w:customStyle="1" w:styleId="Default">
    <w:name w:val="Default"/>
    <w:rPr>
      <w:rFonts w:ascii="Calibri" w:eastAsia="Calibri" w:hAnsi="Calibri" w:cs="Calibri"/>
      <w:color w:val="000000"/>
      <w:kern w:val="1"/>
      <w:sz w:val="24"/>
      <w:szCs w:val="24"/>
      <w:lang w:eastAsia="ar-SA"/>
    </w:rPr>
  </w:style>
  <w:style w:type="paragraph" w:styleId="Titolo">
    <w:name w:val="Title"/>
    <w:basedOn w:val="Normale"/>
    <w:next w:val="Sottotitolo"/>
    <w:qFormat/>
    <w:pPr>
      <w:jc w:val="center"/>
    </w:pPr>
    <w:rPr>
      <w:rFonts w:ascii="Arial Narrow" w:hAnsi="Arial Narrow"/>
      <w:b/>
      <w:bCs/>
      <w:sz w:val="32"/>
      <w:u w:val="single"/>
    </w:rPr>
  </w:style>
  <w:style w:type="paragraph" w:styleId="Sottotitolo">
    <w:name w:val="Subtitle"/>
    <w:basedOn w:val="Normale"/>
    <w:next w:val="Corpodeltesto"/>
    <w:qFormat/>
    <w:pPr>
      <w:ind w:left="-360"/>
      <w:jc w:val="both"/>
    </w:pPr>
    <w:rPr>
      <w:rFonts w:ascii="Arial Narrow" w:hAnsi="Arial Narrow"/>
      <w:b/>
      <w:bCs/>
      <w:szCs w:val="20"/>
      <w:u w:val="single"/>
    </w:rPr>
  </w:style>
  <w:style w:type="paragraph" w:styleId="Testofumetto">
    <w:name w:val="Balloon Text"/>
    <w:basedOn w:val="Normale"/>
    <w:link w:val="TestofumettoCarattere1"/>
    <w:uiPriority w:val="99"/>
    <w:semiHidden/>
    <w:unhideWhenUsed/>
    <w:rsid w:val="00370F29"/>
    <w:rPr>
      <w:rFonts w:ascii="Tahoma" w:hAnsi="Tahoma"/>
      <w:sz w:val="16"/>
      <w:szCs w:val="16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370F29"/>
    <w:rPr>
      <w:rFonts w:ascii="Tahoma" w:eastAsia="Arial Unicode MS" w:hAnsi="Tahoma" w:cs="Tahoma"/>
      <w:kern w:val="1"/>
      <w:sz w:val="16"/>
      <w:szCs w:val="16"/>
      <w:lang w:eastAsia="ar-SA"/>
    </w:rPr>
  </w:style>
  <w:style w:type="character" w:customStyle="1" w:styleId="PidipaginaCarattere">
    <w:name w:val="Piè di pagina Carattere"/>
    <w:basedOn w:val="Carpredefinitoparagrafo"/>
    <w:link w:val="Pidipagina"/>
    <w:rsid w:val="00E038FC"/>
    <w:rPr>
      <w:rFonts w:eastAsia="Arial Unicode MS" w:cs="Tahoma"/>
      <w:kern w:val="1"/>
      <w:sz w:val="24"/>
      <w:szCs w:val="24"/>
      <w:lang w:eastAsia="ar-SA"/>
    </w:rPr>
  </w:style>
  <w:style w:type="table" w:styleId="Grigliatabella">
    <w:name w:val="Table Grid"/>
    <w:basedOn w:val="Tabellanormale"/>
    <w:uiPriority w:val="59"/>
    <w:rsid w:val="00E038FC"/>
    <w:pPr>
      <w:textAlignment w:val="baseline"/>
    </w:pPr>
    <w:rPr>
      <w:rFonts w:eastAsia="Arial Unicode MS" w:cs="Tahoma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1135D7"/>
    <w:pPr>
      <w:suppressAutoHyphens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  <w:lang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5582D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9c997b3-6d02-4a16-9778-4f2f814d837d">
      <Terms xmlns="http://schemas.microsoft.com/office/infopath/2007/PartnerControls"/>
    </lcf76f155ced4ddcb4097134ff3c332f>
    <TaxCatchAll xmlns="ca795e69-9bb3-4424-a914-4f504576485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66B08BCBA533D4E8AF830232B2C7794" ma:contentTypeVersion="13" ma:contentTypeDescription="Creare un nuovo documento." ma:contentTypeScope="" ma:versionID="ada73ebe5a891baa9d1961f569576c51">
  <xsd:schema xmlns:xsd="http://www.w3.org/2001/XMLSchema" xmlns:xs="http://www.w3.org/2001/XMLSchema" xmlns:p="http://schemas.microsoft.com/office/2006/metadata/properties" xmlns:ns2="59c997b3-6d02-4a16-9778-4f2f814d837d" xmlns:ns3="ca795e69-9bb3-4424-a914-4f504576485d" targetNamespace="http://schemas.microsoft.com/office/2006/metadata/properties" ma:root="true" ma:fieldsID="33c34e9126cf7ec7f01132a8ddb4aed1" ns2:_="" ns3:_="">
    <xsd:import namespace="59c997b3-6d02-4a16-9778-4f2f814d837d"/>
    <xsd:import namespace="ca795e69-9bb3-4424-a914-4f504576485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c997b3-6d02-4a16-9778-4f2f814d83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795e69-9bb3-4424-a914-4f504576485d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6795ed29-69af-4772-8ea4-d5bdd3dbfe76}" ma:internalName="TaxCatchAll" ma:showField="CatchAllData" ma:web="ca795e69-9bb3-4424-a914-4f504576485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6EDD122-4A2B-4082-AD00-32F9F9B21FD9}">
  <ds:schemaRefs>
    <ds:schemaRef ds:uri="http://schemas.microsoft.com/office/2006/metadata/properties"/>
    <ds:schemaRef ds:uri="http://schemas.microsoft.com/office/infopath/2007/PartnerControls"/>
    <ds:schemaRef ds:uri="59c997b3-6d02-4a16-9778-4f2f814d837d"/>
    <ds:schemaRef ds:uri="ca795e69-9bb3-4424-a914-4f504576485d"/>
  </ds:schemaRefs>
</ds:datastoreItem>
</file>

<file path=customXml/itemProps2.xml><?xml version="1.0" encoding="utf-8"?>
<ds:datastoreItem xmlns:ds="http://schemas.openxmlformats.org/officeDocument/2006/customXml" ds:itemID="{F5AE9E85-D055-4CA6-B0F7-E34BEF058D9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3CE167A-68CC-4BAE-8A64-CD5168C8E57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CA789E4-E2B6-4657-A8EB-DA3B9C4703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c997b3-6d02-4a16-9778-4f2f814d837d"/>
    <ds:schemaRef ds:uri="ca795e69-9bb3-4424-a914-4f504576485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1938</Words>
  <Characters>11048</Characters>
  <Application>Microsoft Office Word</Application>
  <DocSecurity>8</DocSecurity>
  <Lines>92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Guida Operativa PQA – Schede Insegnamento – Rev. 2 del 05/07/2018</vt:lpstr>
    </vt:vector>
  </TitlesOfParts>
  <Company>Università Degli Studi di Cagliari</Company>
  <LinksUpToDate>false</LinksUpToDate>
  <CharactersWithSpaces>12961</CharactersWithSpaces>
  <SharedDoc>false</SharedDoc>
  <HLinks>
    <vt:vector size="60" baseType="variant">
      <vt:variant>
        <vt:i4>7536695</vt:i4>
      </vt:variant>
      <vt:variant>
        <vt:i4>27</vt:i4>
      </vt:variant>
      <vt:variant>
        <vt:i4>0</vt:i4>
      </vt:variant>
      <vt:variant>
        <vt:i4>5</vt:i4>
      </vt:variant>
      <vt:variant>
        <vt:lpwstr>http://www.quadrodeititoli.it/descrittori.aspx?descr=172&amp;IDL=1</vt:lpwstr>
      </vt:variant>
      <vt:variant>
        <vt:lpwstr/>
      </vt:variant>
      <vt:variant>
        <vt:i4>4194431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altre_info</vt:lpwstr>
      </vt:variant>
      <vt:variant>
        <vt:i4>1114119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testi</vt:lpwstr>
      </vt:variant>
      <vt:variant>
        <vt:i4>8847377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modalità</vt:lpwstr>
      </vt:variant>
      <vt:variant>
        <vt:i4>6488189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metodi</vt:lpwstr>
      </vt:variant>
      <vt:variant>
        <vt:i4>65565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contenuti</vt:lpwstr>
      </vt:variant>
      <vt:variant>
        <vt:i4>1572866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prerequisiti</vt:lpwstr>
      </vt:variant>
      <vt:variant>
        <vt:i4>327707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obiettivi</vt:lpwstr>
      </vt:variant>
      <vt:variant>
        <vt:i4>393237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voci</vt:lpwstr>
      </vt:variant>
      <vt:variant>
        <vt:i4>16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finalita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Guida Operativa PQA – Schede Insegnamento – Rev. 2 del 05/07/2018</dc:title>
  <dc:creator>Presidio della Qualità di Ateneo - UNICA</dc:creator>
  <cp:lastModifiedBy>Sonia Floris</cp:lastModifiedBy>
  <cp:revision>3</cp:revision>
  <cp:lastPrinted>2018-07-05T11:24:00Z</cp:lastPrinted>
  <dcterms:created xsi:type="dcterms:W3CDTF">2023-11-12T14:23:00Z</dcterms:created>
  <dcterms:modified xsi:type="dcterms:W3CDTF">2026-01-19T11:58:00Z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GrammarlyDocumentId">
    <vt:lpwstr>4eaeb1c487b28d2ddd56f3ab27c2fa510e7928b65a64e341ff624ab0d39bd686</vt:lpwstr>
  </property>
  <property fmtid="{D5CDD505-2E9C-101B-9397-08002B2CF9AE}" pid="9" name="ContentTypeId">
    <vt:lpwstr>0x010100166B08BCBA533D4E8AF830232B2C7794</vt:lpwstr>
  </property>
</Properties>
</file>