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EC1CDE" w:rsidRDefault="004368A1" w:rsidP="004368A1">
      <w:pPr>
        <w:tabs>
          <w:tab w:val="left" w:pos="6711"/>
        </w:tabs>
        <w:jc w:val="center"/>
        <w:rPr>
          <w:lang w:val="en-GB"/>
        </w:rPr>
      </w:pPr>
      <w:r>
        <w:rPr>
          <w:rFonts w:ascii="Verdana" w:eastAsia="Times New Roman" w:hAnsi="Verdana" w:cs="Arial"/>
          <w:b/>
          <w:color w:val="002060"/>
          <w:sz w:val="28"/>
          <w:szCs w:val="36"/>
          <w:lang w:val="en-GB"/>
        </w:rPr>
        <w:t>Student Mobility for Traineeships</w:t>
      </w:r>
      <w:r>
        <w:rPr>
          <w:rStyle w:val="Rimandonotadichiusura"/>
          <w:rFonts w:ascii="Verdana" w:eastAsia="Times New Roman" w:hAnsi="Verdana" w:cs="Arial"/>
          <w:b/>
          <w:color w:val="002060"/>
          <w:sz w:val="28"/>
          <w:szCs w:val="36"/>
          <w:lang w:val="en-GB"/>
        </w:rPr>
        <w:endnoteReference w:id="1"/>
      </w:r>
    </w:p>
    <w:tbl>
      <w:tblPr>
        <w:tblW w:w="11299"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911"/>
        <w:gridCol w:w="412"/>
        <w:gridCol w:w="838"/>
        <w:gridCol w:w="7"/>
        <w:gridCol w:w="1394"/>
        <w:gridCol w:w="829"/>
        <w:gridCol w:w="704"/>
        <w:gridCol w:w="1247"/>
        <w:gridCol w:w="7"/>
      </w:tblGrid>
      <w:tr w:rsidR="00335864" w14:paraId="5C213BDF" w14:textId="77777777" w:rsidTr="00EC1CDE">
        <w:trPr>
          <w:gridAfter w:val="1"/>
          <w:wAfter w:w="7" w:type="dxa"/>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323"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imandonotadichiusura"/>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3"/>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EC1CDE">
        <w:trPr>
          <w:gridAfter w:val="1"/>
          <w:wAfter w:w="7" w:type="dxa"/>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323"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3"/>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EC1CDE">
        <w:trPr>
          <w:gridAfter w:val="1"/>
          <w:wAfter w:w="7" w:type="dxa"/>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imandonotadichiusura"/>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323"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5"/>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EC1CDE">
        <w:trPr>
          <w:gridAfter w:val="1"/>
          <w:wAfter w:w="7" w:type="dxa"/>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0B9650EC" w:rsidR="00335864" w:rsidRDefault="0039035E">
            <w:pPr>
              <w:widowControl w:val="0"/>
              <w:spacing w:after="0" w:line="240" w:lineRule="auto"/>
              <w:jc w:val="center"/>
              <w:rPr>
                <w:rFonts w:ascii="Calibri" w:eastAsia="Times New Roman" w:hAnsi="Calibri" w:cs="Times New Roman"/>
                <w:b/>
                <w:bCs/>
                <w:color w:val="000000"/>
                <w:sz w:val="16"/>
                <w:szCs w:val="16"/>
                <w:lang w:val="en-GB" w:eastAsia="en-GB"/>
              </w:rPr>
            </w:pPr>
            <w:r w:rsidRPr="00CC628A">
              <w:rPr>
                <w:rFonts w:cstheme="minorHAnsi"/>
                <w:sz w:val="16"/>
                <w:szCs w:val="16"/>
                <w:lang w:val="fr-FR"/>
              </w:rPr>
              <w:t>University of Cagliari</w:t>
            </w: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03034EE7" w:rsidR="00335864" w:rsidRDefault="0039035E">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1341C96F" w:rsidR="00335864" w:rsidRDefault="0039035E">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323" w:type="dxa"/>
            <w:gridSpan w:val="2"/>
            <w:tcBorders>
              <w:top w:val="single" w:sz="8" w:space="0" w:color="000000"/>
              <w:bottom w:val="double" w:sz="6" w:space="0" w:color="000000"/>
              <w:right w:val="single" w:sz="8" w:space="0" w:color="000000"/>
            </w:tcBorders>
            <w:shd w:val="clear" w:color="auto" w:fill="auto"/>
            <w:vAlign w:val="center"/>
          </w:tcPr>
          <w:p w14:paraId="288B7EDF" w14:textId="38382547" w:rsidR="00335864" w:rsidRPr="00EC1CDE" w:rsidRDefault="0039035E">
            <w:pPr>
              <w:widowControl w:val="0"/>
              <w:spacing w:after="0" w:line="240" w:lineRule="auto"/>
              <w:jc w:val="center"/>
              <w:rPr>
                <w:rFonts w:ascii="Calibri" w:eastAsia="Times New Roman" w:hAnsi="Calibri" w:cs="Times New Roman"/>
                <w:color w:val="000000"/>
                <w:sz w:val="16"/>
                <w:szCs w:val="16"/>
                <w:lang w:eastAsia="en-GB"/>
              </w:rPr>
            </w:pPr>
            <w:r w:rsidRPr="00CC628A">
              <w:rPr>
                <w:rFonts w:cstheme="minorHAnsi"/>
                <w:sz w:val="16"/>
                <w:szCs w:val="16"/>
              </w:rPr>
              <w:t>Campus Aresu – Via San Giorgio, 12 – 09124 Cagliari</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48D0318A" w:rsidR="00335864" w:rsidRDefault="0039035E">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Italy</w:t>
            </w:r>
          </w:p>
        </w:tc>
        <w:tc>
          <w:tcPr>
            <w:tcW w:w="4181" w:type="dxa"/>
            <w:gridSpan w:val="5"/>
            <w:tcBorders>
              <w:top w:val="single" w:sz="8" w:space="0" w:color="000000"/>
              <w:bottom w:val="double" w:sz="6" w:space="0" w:color="000000"/>
              <w:right w:val="double" w:sz="6" w:space="0" w:color="000000"/>
            </w:tcBorders>
            <w:shd w:val="clear" w:color="auto" w:fill="auto"/>
            <w:vAlign w:val="center"/>
          </w:tcPr>
          <w:p w14:paraId="178FC0E0" w14:textId="77777777" w:rsidR="0039035E" w:rsidRPr="00CC628A" w:rsidRDefault="0039035E" w:rsidP="0039035E">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2AB494FC" w14:textId="00E6FEC9" w:rsidR="00335864" w:rsidRDefault="0039035E" w:rsidP="0039035E">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335864" w14:paraId="6860CC22" w14:textId="77777777" w:rsidTr="00EC1CDE">
        <w:trPr>
          <w:gridAfter w:val="1"/>
          <w:wAfter w:w="7" w:type="dxa"/>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323"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5"/>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EC1CDE">
        <w:trPr>
          <w:gridAfter w:val="1"/>
          <w:wAfter w:w="7" w:type="dxa"/>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323" w:type="dxa"/>
            <w:gridSpan w:val="2"/>
            <w:tcBorders>
              <w:top w:val="single" w:sz="8" w:space="0" w:color="000000"/>
              <w:bottom w:val="double" w:sz="6" w:space="0" w:color="000000"/>
              <w:right w:val="single" w:sz="8" w:space="0" w:color="000000"/>
            </w:tcBorders>
            <w:shd w:val="clear" w:color="auto" w:fill="auto"/>
            <w:vAlign w:val="center"/>
          </w:tcPr>
          <w:p w14:paraId="19093FF5" w14:textId="082CC2C1"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139932E"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5"/>
            <w:tcBorders>
              <w:top w:val="single" w:sz="8" w:space="0" w:color="000000"/>
              <w:bottom w:val="double" w:sz="6" w:space="0" w:color="000000"/>
              <w:right w:val="double" w:sz="6" w:space="0" w:color="000000"/>
            </w:tcBorders>
            <w:shd w:val="clear" w:color="auto" w:fill="auto"/>
            <w:vAlign w:val="center"/>
          </w:tcPr>
          <w:p w14:paraId="4E213E87" w14:textId="29575CCC" w:rsidR="00335864" w:rsidRPr="00FD3847" w:rsidRDefault="00335864" w:rsidP="0039035E">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EC1CDE">
        <w:trPr>
          <w:gridAfter w:val="1"/>
          <w:wAfter w:w="7" w:type="dxa"/>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323"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3"/>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EC1CDE">
        <w:trPr>
          <w:gridAfter w:val="1"/>
          <w:wAfter w:w="7" w:type="dxa"/>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323"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E056D4">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E056D4">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3"/>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EC1CDE">
        <w:trPr>
          <w:trHeight w:val="135"/>
        </w:trPr>
        <w:tc>
          <w:tcPr>
            <w:tcW w:w="11299" w:type="dxa"/>
            <w:gridSpan w:val="17"/>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rsidRPr="00E056D4" w14:paraId="6051F2B6" w14:textId="77777777" w:rsidTr="00EC1CDE">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315" w:type="dxa"/>
            <w:gridSpan w:val="16"/>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RPr="00E056D4" w14:paraId="6DEE861C" w14:textId="77777777" w:rsidTr="00EC1CDE">
        <w:trPr>
          <w:trHeight w:val="190"/>
        </w:trPr>
        <w:tc>
          <w:tcPr>
            <w:tcW w:w="11299" w:type="dxa"/>
            <w:gridSpan w:val="17"/>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stocomment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stocomment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rsidRPr="00E056D4" w14:paraId="199DDD82" w14:textId="77777777" w:rsidTr="00EC1CDE">
        <w:trPr>
          <w:gridAfter w:val="1"/>
          <w:wAfter w:w="7" w:type="dxa"/>
          <w:trHeight w:val="170"/>
        </w:trPr>
        <w:tc>
          <w:tcPr>
            <w:tcW w:w="5861"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stocommento"/>
              <w:widowControl w:val="0"/>
              <w:tabs>
                <w:tab w:val="left" w:pos="5812"/>
              </w:tabs>
              <w:spacing w:after="0"/>
              <w:rPr>
                <w:rFonts w:asciiTheme="minorHAnsi" w:hAnsiTheme="minorHAnsi" w:cs="Arial"/>
                <w:sz w:val="16"/>
                <w:szCs w:val="16"/>
                <w:lang w:val="en-GB"/>
              </w:rPr>
            </w:pPr>
          </w:p>
        </w:tc>
        <w:tc>
          <w:tcPr>
            <w:tcW w:w="5431" w:type="dxa"/>
            <w:gridSpan w:val="7"/>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stocomment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rsidRPr="00E056D4" w14:paraId="609C19C2" w14:textId="77777777" w:rsidTr="00EC1CDE">
        <w:trPr>
          <w:trHeight w:val="125"/>
        </w:trPr>
        <w:tc>
          <w:tcPr>
            <w:tcW w:w="11299" w:type="dxa"/>
            <w:gridSpan w:val="17"/>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rsidRPr="00E056D4" w14:paraId="762626A4" w14:textId="77777777" w:rsidTr="00EC1CDE">
        <w:trPr>
          <w:trHeight w:val="125"/>
        </w:trPr>
        <w:tc>
          <w:tcPr>
            <w:tcW w:w="11299" w:type="dxa"/>
            <w:gridSpan w:val="17"/>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rsidRPr="00E056D4" w14:paraId="31D1E373" w14:textId="77777777" w:rsidTr="00EC1CDE">
        <w:trPr>
          <w:trHeight w:val="125"/>
        </w:trPr>
        <w:tc>
          <w:tcPr>
            <w:tcW w:w="11299" w:type="dxa"/>
            <w:gridSpan w:val="17"/>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EC1CDE">
        <w:trPr>
          <w:trHeight w:val="125"/>
        </w:trPr>
        <w:tc>
          <w:tcPr>
            <w:tcW w:w="11299" w:type="dxa"/>
            <w:gridSpan w:val="17"/>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EC1CDE">
        <w:trPr>
          <w:trHeight w:val="125"/>
        </w:trPr>
        <w:tc>
          <w:tcPr>
            <w:tcW w:w="11299" w:type="dxa"/>
            <w:gridSpan w:val="17"/>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EC1CDE">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23"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gridSpan w:val="2"/>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gridSpan w:val="2"/>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rsidRPr="00E056D4" w14:paraId="2C281E35" w14:textId="77777777" w:rsidTr="00EC1CDE">
        <w:trPr>
          <w:trHeight w:val="330"/>
        </w:trPr>
        <w:tc>
          <w:tcPr>
            <w:tcW w:w="11299" w:type="dxa"/>
            <w:gridSpan w:val="17"/>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sidRPr="00EC1CDE">
                  <w:rPr>
                    <w:lang w:val="en-GB"/>
                  </w:rPr>
                  <w:t>☐</w:t>
                </w:r>
              </w:sdtContent>
            </w:sdt>
            <w:r>
              <w:rPr>
                <w:rFonts w:eastAsia="Times New Roman" w:cs="Times New Roman"/>
                <w:i/>
                <w:iCs/>
                <w:color w:val="000000"/>
                <w:sz w:val="16"/>
                <w:szCs w:val="16"/>
                <w:lang w:val="en-GB" w:eastAsia="en-GB"/>
              </w:rPr>
              <w:t xml:space="preserve">     A2 </w:t>
            </w:r>
            <w:sdt>
              <w:sdtPr>
                <w:id w:val="1978036852"/>
              </w:sdtPr>
              <w:sdtEndPr/>
              <w:sdtContent>
                <w:r w:rsidRPr="00EC1CDE">
                  <w:rPr>
                    <w:lang w:val="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EC1CDE">
                  <w:rPr>
                    <w:lang w:val="en-GB"/>
                  </w:rPr>
                  <w:t>☐</w:t>
                </w:r>
              </w:sdtContent>
            </w:sdt>
            <w:r>
              <w:rPr>
                <w:rFonts w:eastAsia="Times New Roman" w:cs="Times New Roman"/>
                <w:i/>
                <w:iCs/>
                <w:color w:val="000000"/>
                <w:sz w:val="16"/>
                <w:szCs w:val="16"/>
                <w:lang w:val="en-GB" w:eastAsia="en-GB"/>
              </w:rPr>
              <w:t xml:space="preserve">     B2 </w:t>
            </w:r>
            <w:sdt>
              <w:sdtPr>
                <w:id w:val="1001715013"/>
              </w:sdtPr>
              <w:sdtEndPr/>
              <w:sdtContent>
                <w:r w:rsidRPr="00EC1CDE">
                  <w:rPr>
                    <w:lang w:val="en-GB"/>
                  </w:rPr>
                  <w:t>☐</w:t>
                </w:r>
              </w:sdtContent>
            </w:sdt>
            <w:r>
              <w:rPr>
                <w:rFonts w:eastAsia="Times New Roman" w:cs="Times New Roman"/>
                <w:i/>
                <w:iCs/>
                <w:color w:val="000000"/>
                <w:sz w:val="16"/>
                <w:szCs w:val="16"/>
                <w:lang w:val="en-GB" w:eastAsia="en-GB"/>
              </w:rPr>
              <w:t xml:space="preserve">     C1 </w:t>
            </w:r>
            <w:sdt>
              <w:sdtPr>
                <w:id w:val="662753774"/>
              </w:sdtPr>
              <w:sdtEndPr/>
              <w:sdtContent>
                <w:r w:rsidRPr="00EC1CDE">
                  <w:rPr>
                    <w:lang w:val="en-GB"/>
                  </w:rPr>
                  <w:t>☐</w:t>
                </w:r>
              </w:sdtContent>
            </w:sdt>
            <w:r>
              <w:rPr>
                <w:rFonts w:eastAsia="Times New Roman" w:cs="Times New Roman"/>
                <w:i/>
                <w:iCs/>
                <w:color w:val="000000"/>
                <w:sz w:val="16"/>
                <w:szCs w:val="16"/>
                <w:lang w:val="en-GB" w:eastAsia="en-GB"/>
              </w:rPr>
              <w:t xml:space="preserve">     C2 </w:t>
            </w:r>
            <w:sdt>
              <w:sdtPr>
                <w:id w:val="1445357830"/>
              </w:sdtPr>
              <w:sdtEndPr/>
              <w:sdtContent>
                <w:r w:rsidRPr="00EC1CDE">
                  <w:rPr>
                    <w:lang w:val="en-GB"/>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EC1CDE">
                  <w:rPr>
                    <w:lang w:val="en-GB"/>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rsidRPr="00E056D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E056D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EC1CDE">
                        <w:rPr>
                          <w:lang w:val="en-GB"/>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EC1CDE">
                        <w:rPr>
                          <w:lang w:val="en-GB"/>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EC1CDE">
                        <w:rPr>
                          <w:lang w:val="en-GB"/>
                        </w:rPr>
                        <w:t>☐</w:t>
                      </w:r>
                    </w:sdtContent>
                  </w:sdt>
                </w:p>
              </w:tc>
            </w:tr>
            <w:tr w:rsidR="00335864" w:rsidRPr="00E056D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E056D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377376752"/>
                    </w:sdtPr>
                    <w:sdtEndPr/>
                    <w:sdtContent>
                      <w:r w:rsidRPr="00EC1CDE">
                        <w:rPr>
                          <w:lang w:val="en-GB"/>
                        </w:rPr>
                        <w:t>☐</w:t>
                      </w:r>
                    </w:sdtContent>
                  </w:sdt>
                </w:p>
              </w:tc>
            </w:tr>
          </w:tbl>
          <w:p w14:paraId="281C4523"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E056D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rsidRPr="00EC1CDE">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EC1CDE">
                        <w:rPr>
                          <w:lang w:val="en-GB"/>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E056D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EC1CDE">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EC1CDE">
                        <w:rPr>
                          <w:lang w:val="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EC1CDE">
                        <w:rPr>
                          <w:lang w:val="en-GB"/>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EC1CDE">
                        <w:rPr>
                          <w:lang w:val="en-GB"/>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EC1CDE">
                        <w:rPr>
                          <w:lang w:val="en-GB"/>
                        </w:rPr>
                        <w:t>☐</w:t>
                      </w:r>
                    </w:sdtContent>
                  </w:sdt>
                </w:p>
              </w:tc>
            </w:tr>
            <w:tr w:rsidR="00335864" w:rsidRPr="00E056D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EC1CDE">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EC1CDE">
                        <w:rPr>
                          <w:lang w:val="en-GB"/>
                        </w:rPr>
                        <w:t>☐</w:t>
                      </w:r>
                    </w:sdtContent>
                  </w:sdt>
                </w:p>
              </w:tc>
            </w:tr>
            <w:tr w:rsidR="00335864" w:rsidRPr="00E056D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E056D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969648644"/>
                    </w:sdtPr>
                    <w:sdtEndPr/>
                    <w:sdtContent>
                      <w:r w:rsidRPr="00EC1CDE">
                        <w:rPr>
                          <w:lang w:val="en-GB"/>
                        </w:rPr>
                        <w:t>☐</w:t>
                      </w:r>
                    </w:sdtContent>
                  </w:sdt>
                </w:p>
              </w:tc>
            </w:tr>
          </w:tbl>
          <w:p w14:paraId="7D3B6CDE"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E056D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110380663"/>
                    </w:sdtPr>
                    <w:sdtEndPr/>
                    <w:sdtContent>
                      <w:r w:rsidRPr="00EC1CDE">
                        <w:rPr>
                          <w:lang w:val="en-GB"/>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E056D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818784364"/>
                    </w:sdtPr>
                    <w:sdtEndPr/>
                    <w:sdtContent>
                      <w:r w:rsidRPr="00EC1CDE">
                        <w:rPr>
                          <w:lang w:val="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E056D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sidRPr="00EC1CDE">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rsidRPr="00EC1CDE">
                        <w:rPr>
                          <w:lang w:val="en-GB"/>
                        </w:rP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35797458"/>
                    </w:sdtPr>
                    <w:sdtEndPr/>
                    <w:sdtContent>
                      <w:r w:rsidRPr="00EC1CDE">
                        <w:rPr>
                          <w:lang w:val="en-GB"/>
                        </w:rPr>
                        <w:t>☐</w:t>
                      </w:r>
                    </w:sdtContent>
                  </w:sdt>
                </w:p>
              </w:tc>
            </w:tr>
            <w:tr w:rsidR="00335864" w:rsidRPr="00E056D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sidRPr="00EC1CDE">
                        <w:rPr>
                          <w:rFonts w:ascii="Segoe UI Symbol" w:hAnsi="Segoe UI Symbol" w:cs="Segoe UI Symbol"/>
                          <w:lang w:val="en-GB"/>
                        </w:rPr>
                        <w:t>☐</w:t>
                      </w:r>
                    </w:sdtContent>
                  </w:sdt>
                  <w:r>
                    <w:rPr>
                      <w:rFonts w:eastAsia="Times New Roman" w:cstheme="minorHAnsi"/>
                      <w:bCs/>
                      <w:color w:val="000000"/>
                      <w:sz w:val="16"/>
                      <w:szCs w:val="16"/>
                      <w:lang w:val="en-GB" w:eastAsia="en-GB"/>
                    </w:rPr>
                    <w:t xml:space="preserve">  No </w:t>
                  </w:r>
                  <w:sdt>
                    <w:sdtPr>
                      <w:id w:val="604108486"/>
                    </w:sdtPr>
                    <w:sdtEndPr/>
                    <w:sdtContent>
                      <w:r w:rsidRPr="00EC1CDE">
                        <w:rPr>
                          <w:rFonts w:ascii="Segoe UI Symbol" w:hAnsi="Segoe UI Symbol" w:cs="Segoe UI Symbol"/>
                          <w:lang w:val="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E056D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E056D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EC1CDE">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EC1CDE">
                        <w:rPr>
                          <w:lang w:val="en-GB"/>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EC1CDE">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EC1CDE">
                        <w:rPr>
                          <w:lang w:val="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E056D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EC1CDE">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EC1CDE">
                        <w:rPr>
                          <w:lang w:val="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131388818"/>
                    </w:sdtPr>
                    <w:sdtEndPr/>
                    <w:sdtContent>
                      <w:r w:rsidRPr="00EC1CDE">
                        <w:rPr>
                          <w:lang w:val="en-GB"/>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EC1CDE">
                        <w:rPr>
                          <w:lang w:val="en-GB"/>
                        </w:rPr>
                        <w:t>☐</w:t>
                      </w:r>
                    </w:sdtContent>
                  </w:sdt>
                  <w:r>
                    <w:rPr>
                      <w:rFonts w:eastAsia="Times New Roman" w:cstheme="minorHAnsi"/>
                      <w:bCs/>
                      <w:color w:val="000000"/>
                      <w:sz w:val="16"/>
                      <w:szCs w:val="16"/>
                      <w:lang w:val="en-GB" w:eastAsia="en-GB"/>
                    </w:rPr>
                    <w:t xml:space="preserve">  No </w:t>
                  </w:r>
                  <w:sdt>
                    <w:sdtPr>
                      <w:id w:val="267892091"/>
                    </w:sdtPr>
                    <w:sdtEndPr/>
                    <w:sdtContent>
                      <w:r w:rsidRPr="00EC1CDE">
                        <w:rPr>
                          <w:lang w:val="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E056D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E056D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E056D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056D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056D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imandonotadichiusura"/>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056D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2605806E" w14:textId="77777777" w:rsidR="00002695" w:rsidRDefault="00002695">
      <w:pPr>
        <w:spacing w:after="0"/>
        <w:jc w:val="center"/>
        <w:rPr>
          <w:b/>
          <w:lang w:val="en-GB"/>
        </w:rPr>
      </w:pPr>
    </w:p>
    <w:p w14:paraId="383A770B" w14:textId="77777777" w:rsidR="00002695" w:rsidRDefault="00002695">
      <w:pPr>
        <w:spacing w:after="0" w:line="240" w:lineRule="auto"/>
        <w:rPr>
          <w:b/>
          <w:lang w:val="en-GB"/>
        </w:rPr>
      </w:pPr>
      <w:r>
        <w:rPr>
          <w:b/>
          <w:lang w:val="en-GB"/>
        </w:rPr>
        <w:br w:type="page"/>
      </w:r>
    </w:p>
    <w:p w14:paraId="0AD66387" w14:textId="3C1CCEE8"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rsidRPr="00E056D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E056D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stocomment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stocomment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E056D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stocomment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E056D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E056D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2E4FBDF3" w14:textId="77777777" w:rsidR="00002695" w:rsidRDefault="00002695">
      <w:pPr>
        <w:spacing w:after="0" w:line="240" w:lineRule="auto"/>
        <w:rPr>
          <w:b/>
          <w:lang w:val="en-GB"/>
        </w:rPr>
      </w:pPr>
      <w:r>
        <w:rPr>
          <w:b/>
          <w:lang w:val="en-GB"/>
        </w:rPr>
        <w:br w:type="page"/>
      </w:r>
    </w:p>
    <w:p w14:paraId="46C32875" w14:textId="35F5B5E4" w:rsidR="00335864" w:rsidRDefault="00043873">
      <w:pPr>
        <w:spacing w:after="0"/>
        <w:jc w:val="center"/>
        <w:rPr>
          <w:b/>
          <w:lang w:val="en-GB"/>
        </w:rPr>
      </w:pPr>
      <w:r>
        <w:rPr>
          <w:b/>
          <w:lang w:val="en-GB"/>
        </w:rPr>
        <w:lastRenderedPageBreak/>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rsidRPr="00E056D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stocomment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E056D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E056D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E056D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stocommento"/>
              <w:widowControl w:val="0"/>
              <w:tabs>
                <w:tab w:val="left" w:pos="5812"/>
              </w:tabs>
              <w:spacing w:before="80" w:after="80"/>
              <w:rPr>
                <w:rFonts w:asciiTheme="minorHAnsi" w:hAnsiTheme="minorHAnsi" w:cs="Calibri"/>
                <w:b/>
                <w:sz w:val="16"/>
                <w:szCs w:val="16"/>
                <w:lang w:val="en-GB"/>
              </w:rPr>
            </w:pPr>
          </w:p>
        </w:tc>
      </w:tr>
      <w:tr w:rsidR="00335864" w:rsidRPr="00E056D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E056D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E056D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E056D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stonotaapidipagina"/>
        <w:widowControl w:val="0"/>
        <w:spacing w:before="120" w:after="120"/>
        <w:ind w:left="284" w:firstLine="0"/>
        <w:rPr>
          <w:rFonts w:asciiTheme="minorHAnsi" w:hAnsiTheme="minorHAnsi"/>
          <w:lang w:val="en-IE"/>
        </w:rPr>
      </w:pPr>
      <w:r w:rsidRPr="004368A1">
        <w:rPr>
          <w:rStyle w:val="Rimandonotadichiusura"/>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stonotadichiusura"/>
        <w:ind w:left="284"/>
        <w:rPr>
          <w:lang w:val="en-IE"/>
        </w:rPr>
      </w:pPr>
      <w:r w:rsidRPr="004368A1">
        <w:rPr>
          <w:rStyle w:val="Rimandonotadichiusura"/>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stonotaapidipagina"/>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Collegamentoipertestuale"/>
            <w:lang w:val="en-IE"/>
          </w:rPr>
          <w:t>ISCED-F 2013 search tool</w:t>
        </w:r>
      </w:hyperlink>
      <w:r w:rsidRPr="004368A1">
        <w:rPr>
          <w:lang w:val="en-IE"/>
        </w:rPr>
        <w:t xml:space="preserve"> available at </w:t>
      </w:r>
      <w:hyperlink r:id="rId2">
        <w:r w:rsidRPr="004368A1">
          <w:rPr>
            <w:rStyle w:val="Collegamentoipertestual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EC1CDE" w:rsidRDefault="004368A1" w:rsidP="004368A1">
      <w:pPr>
        <w:pStyle w:val="Testonotadichiusura"/>
        <w:ind w:left="284"/>
        <w:rPr>
          <w:lang w:val="en-GB"/>
        </w:rPr>
      </w:pPr>
      <w:r>
        <w:rPr>
          <w:rStyle w:val="Rimandonotadichiusura"/>
        </w:rPr>
        <w:endnoteRef/>
      </w:r>
      <w:r w:rsidRPr="00EC1CDE">
        <w:rPr>
          <w:lang w:val="en-GB"/>
        </w:rPr>
        <w:t xml:space="preserve"> </w:t>
      </w:r>
      <w:r w:rsidRPr="00EC1CDE">
        <w:rPr>
          <w:sz w:val="22"/>
          <w:lang w:val="en-GB"/>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stonotadichiusura"/>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stonotadichiusura"/>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Collegamentoipertestual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stonotadichiusura"/>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stonotadichiusura"/>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stonotadichiusura"/>
        <w:widowControl w:val="0"/>
        <w:spacing w:before="120" w:after="120"/>
        <w:ind w:left="284"/>
        <w:jc w:val="both"/>
        <w:rPr>
          <w:rFonts w:cstheme="minorHAnsi"/>
          <w:sz w:val="22"/>
          <w:szCs w:val="22"/>
          <w:lang w:val="en-IE"/>
        </w:rPr>
      </w:pPr>
      <w:r>
        <w:rPr>
          <w:rStyle w:val="Rimandonotadichiusura"/>
        </w:rPr>
        <w:endnoteRef/>
      </w:r>
      <w:r w:rsidRPr="00EC1CDE">
        <w:rPr>
          <w:lang w:val="en-GB"/>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Pidipa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026C32DE" w:rsidR="00335864" w:rsidRDefault="00E056D4">
    <w:pPr>
      <w:pStyle w:val="Intestazione"/>
    </w:pPr>
    <w:r>
      <w:rPr>
        <w:noProof/>
      </w:rPr>
      <mc:AlternateContent>
        <mc:Choice Requires="wps">
          <w:drawing>
            <wp:anchor distT="0" distB="0" distL="114300" distR="114300" simplePos="0" relativeHeight="251657728" behindDoc="1" locked="0" layoutInCell="0" allowOverlap="1" wp14:anchorId="49C86566" wp14:editId="24F91375">
              <wp:simplePos x="0" y="0"/>
              <wp:positionH relativeFrom="column">
                <wp:posOffset>5290185</wp:posOffset>
              </wp:positionH>
              <wp:positionV relativeFrom="paragraph">
                <wp:posOffset>-180340</wp:posOffset>
              </wp:positionV>
              <wp:extent cx="1905000" cy="762000"/>
              <wp:effectExtent l="0" t="0" r="0" b="0"/>
              <wp:wrapNone/>
              <wp:docPr id="1876159815"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E748C4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EC1CDE">
                            <w:rPr>
                              <w:rFonts w:ascii="Verdana" w:hAnsi="Verdana" w:cstheme="minorHAnsi"/>
                              <w:b/>
                              <w:i/>
                              <w:color w:val="003CB4"/>
                              <w:sz w:val="16"/>
                              <w:szCs w:val="16"/>
                              <w:lang w:val="en-GB"/>
                            </w:rPr>
                            <w:t>2</w:t>
                          </w:r>
                          <w:r w:rsidR="00E056D4">
                            <w:rPr>
                              <w:rFonts w:ascii="Verdana" w:hAnsi="Verdana" w:cstheme="minorHAnsi"/>
                              <w:b/>
                              <w:i/>
                              <w:color w:val="003CB4"/>
                              <w:sz w:val="16"/>
                              <w:szCs w:val="16"/>
                              <w:lang w:val="en-GB"/>
                            </w:rPr>
                            <w:t>5</w:t>
                          </w:r>
                          <w:r>
                            <w:rPr>
                              <w:rFonts w:ascii="Verdana" w:hAnsi="Verdana" w:cstheme="minorHAnsi"/>
                              <w:b/>
                              <w:i/>
                              <w:color w:val="003CB4"/>
                              <w:sz w:val="16"/>
                              <w:szCs w:val="16"/>
                              <w:lang w:val="en-GB"/>
                            </w:rPr>
                            <w:t>/20</w:t>
                          </w:r>
                          <w:r w:rsidR="00EC1CDE">
                            <w:rPr>
                              <w:rFonts w:ascii="Verdana" w:hAnsi="Verdana" w:cstheme="minorHAnsi"/>
                              <w:b/>
                              <w:i/>
                              <w:color w:val="003CB4"/>
                              <w:sz w:val="16"/>
                              <w:szCs w:val="16"/>
                              <w:lang w:val="en-GB"/>
                            </w:rPr>
                            <w:t>2</w:t>
                          </w:r>
                          <w:r w:rsidR="00E056D4">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Casella di testo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E748C4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EC1CDE">
                      <w:rPr>
                        <w:rFonts w:ascii="Verdana" w:hAnsi="Verdana" w:cstheme="minorHAnsi"/>
                        <w:b/>
                        <w:i/>
                        <w:color w:val="003CB4"/>
                        <w:sz w:val="16"/>
                        <w:szCs w:val="16"/>
                        <w:lang w:val="en-GB"/>
                      </w:rPr>
                      <w:t>2</w:t>
                    </w:r>
                    <w:r w:rsidR="00E056D4">
                      <w:rPr>
                        <w:rFonts w:ascii="Verdana" w:hAnsi="Verdana" w:cstheme="minorHAnsi"/>
                        <w:b/>
                        <w:i/>
                        <w:color w:val="003CB4"/>
                        <w:sz w:val="16"/>
                        <w:szCs w:val="16"/>
                        <w:lang w:val="en-GB"/>
                      </w:rPr>
                      <w:t>5</w:t>
                    </w:r>
                    <w:r>
                      <w:rPr>
                        <w:rFonts w:ascii="Verdana" w:hAnsi="Verdana" w:cstheme="minorHAnsi"/>
                        <w:b/>
                        <w:i/>
                        <w:color w:val="003CB4"/>
                        <w:sz w:val="16"/>
                        <w:szCs w:val="16"/>
                        <w:lang w:val="en-GB"/>
                      </w:rPr>
                      <w:t>/20</w:t>
                    </w:r>
                    <w:r w:rsidR="00EC1CDE">
                      <w:rPr>
                        <w:rFonts w:ascii="Verdana" w:hAnsi="Verdana" w:cstheme="minorHAnsi"/>
                        <w:b/>
                        <w:i/>
                        <w:color w:val="003CB4"/>
                        <w:sz w:val="16"/>
                        <w:szCs w:val="16"/>
                        <w:lang w:val="en-GB"/>
                      </w:rPr>
                      <w:t>2</w:t>
                    </w:r>
                    <w:r w:rsidR="00E056D4">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toelenc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toelenc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toelenc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toelenc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n-IE" w:vendorID="64" w:dllVersion="0" w:nlCheck="1" w:checkStyle="0"/>
  <w:defaultTabStop w:val="708"/>
  <w:autoHyphenation/>
  <w:hyphenationZone w:val="283"/>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02695"/>
    <w:rsid w:val="000029E7"/>
    <w:rsid w:val="000112FC"/>
    <w:rsid w:val="000423B7"/>
    <w:rsid w:val="00043873"/>
    <w:rsid w:val="000950BF"/>
    <w:rsid w:val="001A144E"/>
    <w:rsid w:val="00254E54"/>
    <w:rsid w:val="002B21B5"/>
    <w:rsid w:val="002C7419"/>
    <w:rsid w:val="00331F74"/>
    <w:rsid w:val="00335864"/>
    <w:rsid w:val="00341694"/>
    <w:rsid w:val="0039035E"/>
    <w:rsid w:val="00395046"/>
    <w:rsid w:val="00395959"/>
    <w:rsid w:val="004368A1"/>
    <w:rsid w:val="0049492E"/>
    <w:rsid w:val="004A21A7"/>
    <w:rsid w:val="004D31EE"/>
    <w:rsid w:val="005C1E4F"/>
    <w:rsid w:val="006F1DD5"/>
    <w:rsid w:val="007524AE"/>
    <w:rsid w:val="007753F5"/>
    <w:rsid w:val="007B612D"/>
    <w:rsid w:val="0087754E"/>
    <w:rsid w:val="008A55F9"/>
    <w:rsid w:val="00903F18"/>
    <w:rsid w:val="009C039A"/>
    <w:rsid w:val="009F7FC0"/>
    <w:rsid w:val="00B07044"/>
    <w:rsid w:val="00BA7024"/>
    <w:rsid w:val="00C84EF7"/>
    <w:rsid w:val="00DB1241"/>
    <w:rsid w:val="00E056D4"/>
    <w:rsid w:val="00EC1CDE"/>
    <w:rsid w:val="00F419F3"/>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iPriority w:val="99"/>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indice">
    <w:name w:val="index heading"/>
    <w:basedOn w:val="Heading"/>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basedOn w:val="Carpredefinitoparagrafo"/>
    <w:semiHidden/>
    <w:unhideWhenUsed/>
    <w:rsid w:val="008A55F9"/>
    <w:rPr>
      <w:vertAlign w:val="superscript"/>
    </w:rPr>
  </w:style>
  <w:style w:type="character" w:customStyle="1" w:styleId="Hyperlink0">
    <w:name w:val="Hyperlink.0"/>
    <w:basedOn w:val="Carpredefinitoparagrafo"/>
    <w:rsid w:val="0039035E"/>
    <w:rPr>
      <w:color w:val="0000FF"/>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1190</Words>
  <Characters>6786</Characters>
  <Application>Microsoft Office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Vanessa Carboni</cp:lastModifiedBy>
  <cp:revision>2</cp:revision>
  <cp:lastPrinted>2015-04-10T09:51:00Z</cp:lastPrinted>
  <dcterms:created xsi:type="dcterms:W3CDTF">2025-06-18T07:14:00Z</dcterms:created>
  <dcterms:modified xsi:type="dcterms:W3CDTF">2025-06-18T07:14:00Z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