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F3FAD5" w14:textId="77777777" w:rsidR="000D1AF9" w:rsidRPr="009E47AE" w:rsidRDefault="000D1AF9" w:rsidP="000D1AF9">
      <w:pPr>
        <w:jc w:val="right"/>
        <w:rPr>
          <w:rFonts w:ascii="Calibri" w:hAnsi="Calibri" w:cs="Calibri"/>
        </w:rPr>
      </w:pPr>
    </w:p>
    <w:p w14:paraId="24EA99B1" w14:textId="47B9A0F7" w:rsidR="000D1AF9" w:rsidRPr="009E47AE" w:rsidRDefault="000D1AF9" w:rsidP="000D1AF9">
      <w:pPr>
        <w:jc w:val="right"/>
        <w:rPr>
          <w:rFonts w:ascii="Calibri" w:hAnsi="Calibri" w:cs="Calibri"/>
        </w:rPr>
      </w:pPr>
      <w:r w:rsidRPr="009E47AE">
        <w:rPr>
          <w:rFonts w:ascii="Calibri" w:hAnsi="Calibri" w:cs="Calibri"/>
        </w:rPr>
        <w:t>Al</w:t>
      </w:r>
      <w:r w:rsidR="007C195E">
        <w:rPr>
          <w:rFonts w:ascii="Calibri" w:hAnsi="Calibri" w:cs="Calibri"/>
        </w:rPr>
        <w:t>la</w:t>
      </w:r>
      <w:r w:rsidRPr="009E47AE">
        <w:rPr>
          <w:rFonts w:ascii="Calibri" w:hAnsi="Calibri" w:cs="Calibri"/>
        </w:rPr>
        <w:t xml:space="preserve"> Dirett</w:t>
      </w:r>
      <w:r w:rsidR="007C195E">
        <w:rPr>
          <w:rFonts w:ascii="Calibri" w:hAnsi="Calibri" w:cs="Calibri"/>
        </w:rPr>
        <w:t>rice</w:t>
      </w:r>
      <w:r w:rsidRPr="009E47AE">
        <w:rPr>
          <w:rFonts w:ascii="Calibri" w:hAnsi="Calibri" w:cs="Calibri"/>
        </w:rPr>
        <w:t xml:space="preserve"> del Dipartimento</w:t>
      </w:r>
    </w:p>
    <w:p w14:paraId="5716ECBF" w14:textId="77777777" w:rsidR="000D1AF9" w:rsidRPr="009E47AE" w:rsidRDefault="000D1AF9" w:rsidP="000D1AF9">
      <w:pPr>
        <w:jc w:val="right"/>
        <w:rPr>
          <w:rFonts w:ascii="Calibri" w:hAnsi="Calibri" w:cs="Calibri"/>
        </w:rPr>
      </w:pPr>
      <w:r w:rsidRPr="009E47AE">
        <w:rPr>
          <w:rFonts w:ascii="Calibri" w:hAnsi="Calibri" w:cs="Calibri"/>
        </w:rPr>
        <w:t>Pedagogia, Psicologia, Filosofia</w:t>
      </w:r>
    </w:p>
    <w:p w14:paraId="2585463D" w14:textId="77777777" w:rsidR="000D1AF9" w:rsidRPr="009E47AE" w:rsidRDefault="000D1AF9" w:rsidP="000D1AF9">
      <w:pPr>
        <w:jc w:val="right"/>
        <w:rPr>
          <w:rFonts w:ascii="Calibri" w:hAnsi="Calibri" w:cs="Calibri"/>
          <w:u w:val="single"/>
        </w:rPr>
      </w:pPr>
      <w:r w:rsidRPr="009E47AE">
        <w:rPr>
          <w:rFonts w:ascii="Calibri" w:hAnsi="Calibri" w:cs="Calibri"/>
        </w:rPr>
        <w:tab/>
      </w:r>
      <w:r w:rsidRPr="009E47AE">
        <w:rPr>
          <w:rFonts w:ascii="Calibri" w:hAnsi="Calibri" w:cs="Calibri"/>
        </w:rPr>
        <w:tab/>
      </w:r>
      <w:r w:rsidRPr="009E47AE">
        <w:rPr>
          <w:rFonts w:ascii="Calibri" w:hAnsi="Calibri" w:cs="Calibri"/>
        </w:rPr>
        <w:tab/>
      </w:r>
      <w:r w:rsidRPr="009E47AE">
        <w:rPr>
          <w:rFonts w:ascii="Calibri" w:hAnsi="Calibri" w:cs="Calibri"/>
          <w:u w:val="single"/>
        </w:rPr>
        <w:t>S E D E</w:t>
      </w:r>
    </w:p>
    <w:p w14:paraId="04E44664" w14:textId="77777777" w:rsidR="000D1AF9" w:rsidRPr="009E47AE" w:rsidRDefault="000D1AF9" w:rsidP="000D1AF9">
      <w:pPr>
        <w:jc w:val="both"/>
        <w:rPr>
          <w:rFonts w:ascii="Calibri" w:hAnsi="Calibri" w:cs="Calibri"/>
        </w:rPr>
      </w:pPr>
      <w:r w:rsidRPr="009E47AE">
        <w:rPr>
          <w:rFonts w:ascii="Calibri" w:hAnsi="Calibri" w:cs="Calibri"/>
        </w:rPr>
        <w:t xml:space="preserve">Cagliari, </w:t>
      </w:r>
    </w:p>
    <w:p w14:paraId="446D0E98" w14:textId="77777777" w:rsidR="000D1AF9" w:rsidRPr="009E47AE" w:rsidRDefault="000D1AF9" w:rsidP="000D1AF9">
      <w:pPr>
        <w:jc w:val="both"/>
        <w:rPr>
          <w:rFonts w:ascii="Calibri" w:hAnsi="Calibri" w:cs="Calibri"/>
        </w:rPr>
      </w:pPr>
      <w:r w:rsidRPr="009E47AE">
        <w:rPr>
          <w:rFonts w:ascii="Calibri" w:hAnsi="Calibri" w:cs="Calibri"/>
        </w:rPr>
        <w:t xml:space="preserve"> </w:t>
      </w:r>
    </w:p>
    <w:p w14:paraId="26D5B3C3" w14:textId="77777777" w:rsidR="000D1AF9" w:rsidRPr="009E47AE" w:rsidRDefault="000D1AF9" w:rsidP="000D1AF9">
      <w:pPr>
        <w:jc w:val="both"/>
        <w:rPr>
          <w:rFonts w:ascii="Calibri" w:hAnsi="Calibri" w:cs="Calibri"/>
        </w:rPr>
      </w:pPr>
    </w:p>
    <w:p w14:paraId="6F5E11CF" w14:textId="77777777" w:rsidR="000D1AF9" w:rsidRPr="009E47AE" w:rsidRDefault="000D1AF9" w:rsidP="000D1AF9">
      <w:pPr>
        <w:jc w:val="both"/>
        <w:rPr>
          <w:rFonts w:ascii="Calibri" w:hAnsi="Calibri" w:cs="Calibri"/>
          <w:b/>
        </w:rPr>
      </w:pPr>
      <w:r w:rsidRPr="009E47AE">
        <w:rPr>
          <w:rFonts w:ascii="Calibri" w:hAnsi="Calibri" w:cs="Calibri"/>
          <w:b/>
        </w:rPr>
        <w:t>Oggetto: richiesta attivazione procedura per bando interno ed esterno.</w:t>
      </w:r>
    </w:p>
    <w:p w14:paraId="06DE2777" w14:textId="77777777" w:rsidR="000D1AF9" w:rsidRPr="009E47AE" w:rsidRDefault="000D1AF9" w:rsidP="000D1AF9">
      <w:pPr>
        <w:ind w:firstLine="493"/>
        <w:jc w:val="both"/>
        <w:rPr>
          <w:rFonts w:ascii="Calibri" w:hAnsi="Calibri" w:cs="Calibri"/>
        </w:rPr>
      </w:pPr>
    </w:p>
    <w:p w14:paraId="139CBE0D" w14:textId="77777777" w:rsidR="000D1AF9" w:rsidRPr="009E47AE" w:rsidRDefault="000D1AF9" w:rsidP="000D1AF9">
      <w:pPr>
        <w:jc w:val="both"/>
        <w:rPr>
          <w:rFonts w:ascii="Calibri" w:hAnsi="Calibri" w:cs="Calibri"/>
        </w:rPr>
      </w:pPr>
    </w:p>
    <w:p w14:paraId="7F33A693" w14:textId="77777777" w:rsidR="000D1AF9" w:rsidRPr="009E47AE" w:rsidRDefault="000D1AF9" w:rsidP="000D1AF9">
      <w:pPr>
        <w:spacing w:line="276" w:lineRule="auto"/>
        <w:ind w:firstLine="708"/>
        <w:jc w:val="both"/>
        <w:rPr>
          <w:rFonts w:ascii="Calibri" w:hAnsi="Calibri" w:cs="Calibri"/>
        </w:rPr>
      </w:pPr>
      <w:r w:rsidRPr="009E47AE">
        <w:rPr>
          <w:rFonts w:ascii="Calibri" w:hAnsi="Calibri" w:cs="Calibri"/>
        </w:rPr>
        <w:t>Il/La sottoscritto/a _________________ Responsabile Scientifico del progetto di ricerca ________________, finanziato da ____________________ chiede che venga attivata la procedura per il conferimento di un incarico per lo svolgimento della seguente attività: ”___________________________” nell’ambito del progetto medesimo.</w:t>
      </w:r>
    </w:p>
    <w:p w14:paraId="7B8A5BE5" w14:textId="77777777" w:rsidR="000D1AF9" w:rsidRPr="009E47AE" w:rsidRDefault="000D1AF9" w:rsidP="000D1AF9">
      <w:pPr>
        <w:keepNext/>
        <w:spacing w:line="276" w:lineRule="auto"/>
        <w:jc w:val="both"/>
        <w:rPr>
          <w:rFonts w:ascii="Calibri" w:hAnsi="Calibri" w:cs="Calibri"/>
        </w:rPr>
      </w:pPr>
      <w:r w:rsidRPr="009E47AE">
        <w:rPr>
          <w:rFonts w:ascii="Calibri" w:hAnsi="Calibri" w:cs="Calibri"/>
        </w:rPr>
        <w:t xml:space="preserve">Si chiede pertanto che venga attivata l’INDAGINE RIVOLTA AL PERSONALE INTERNO e nel caso non fosse sufficiente che venga attivato un bando esterno per l’attivazione di un contratto di ____________ (LAVORO AUTONOMO OCCASIONALE/PROFESSIONALE O COLLABORAZIONE COORDINATA E CONTINUATIVA). </w:t>
      </w:r>
    </w:p>
    <w:p w14:paraId="05F46232" w14:textId="77777777" w:rsidR="000D1AF9" w:rsidRPr="009E47AE" w:rsidRDefault="000D1AF9" w:rsidP="000D1AF9">
      <w:pPr>
        <w:spacing w:line="276" w:lineRule="auto"/>
        <w:jc w:val="both"/>
        <w:rPr>
          <w:rFonts w:ascii="Calibri" w:hAnsi="Calibri" w:cs="Calibri"/>
        </w:rPr>
      </w:pPr>
    </w:p>
    <w:p w14:paraId="0B67D156" w14:textId="77777777" w:rsidR="000D1AF9" w:rsidRPr="009E47AE" w:rsidRDefault="000D1AF9" w:rsidP="000D1AF9">
      <w:pPr>
        <w:spacing w:line="276" w:lineRule="auto"/>
        <w:jc w:val="both"/>
        <w:rPr>
          <w:rFonts w:ascii="Calibri" w:hAnsi="Calibri" w:cs="Calibri"/>
        </w:rPr>
      </w:pPr>
      <w:r w:rsidRPr="009E47AE">
        <w:rPr>
          <w:rFonts w:ascii="Calibri" w:hAnsi="Calibri" w:cs="Calibri"/>
        </w:rPr>
        <w:t>REQUISITI RICHIESTI:</w:t>
      </w:r>
    </w:p>
    <w:p w14:paraId="28D69A6C" w14:textId="77777777" w:rsidR="000D1AF9" w:rsidRPr="009E47AE" w:rsidRDefault="000D1AF9" w:rsidP="000D1AF9">
      <w:pPr>
        <w:spacing w:line="276" w:lineRule="auto"/>
        <w:jc w:val="both"/>
        <w:rPr>
          <w:rFonts w:ascii="Calibri" w:hAnsi="Calibri" w:cs="Calibri"/>
        </w:rPr>
      </w:pPr>
      <w:r w:rsidRPr="009E47AE">
        <w:rPr>
          <w:rFonts w:ascii="Calibri" w:hAnsi="Calibri" w:cs="Calibri"/>
        </w:rPr>
        <w:t>Laurea ___________ ecc.</w:t>
      </w:r>
    </w:p>
    <w:p w14:paraId="4BEEF454" w14:textId="77777777" w:rsidR="000D1AF9" w:rsidRPr="009E47AE" w:rsidRDefault="000D1AF9" w:rsidP="000D1AF9">
      <w:pPr>
        <w:spacing w:line="276" w:lineRule="auto"/>
        <w:jc w:val="both"/>
        <w:rPr>
          <w:rFonts w:ascii="Calibri" w:hAnsi="Calibri" w:cs="Calibri"/>
        </w:rPr>
      </w:pPr>
    </w:p>
    <w:p w14:paraId="29202537" w14:textId="77777777" w:rsidR="000D1AF9" w:rsidRPr="009E47AE" w:rsidRDefault="000D1AF9" w:rsidP="000D1AF9">
      <w:pPr>
        <w:spacing w:line="276" w:lineRule="auto"/>
        <w:jc w:val="both"/>
        <w:rPr>
          <w:rFonts w:ascii="Calibri" w:hAnsi="Calibri" w:cs="Calibri"/>
        </w:rPr>
      </w:pPr>
      <w:r w:rsidRPr="009E47AE">
        <w:rPr>
          <w:rFonts w:ascii="Calibri" w:hAnsi="Calibri" w:cs="Calibri"/>
        </w:rPr>
        <w:t>DURATA E LUOGO:</w:t>
      </w:r>
    </w:p>
    <w:p w14:paraId="51407BA2" w14:textId="77777777" w:rsidR="000D1AF9" w:rsidRPr="009E47AE" w:rsidRDefault="000D1AF9" w:rsidP="000D1AF9">
      <w:pPr>
        <w:spacing w:line="276" w:lineRule="auto"/>
        <w:jc w:val="both"/>
        <w:rPr>
          <w:rFonts w:ascii="Calibri" w:hAnsi="Calibri" w:cs="Calibri"/>
        </w:rPr>
      </w:pPr>
      <w:r w:rsidRPr="009E47AE">
        <w:rPr>
          <w:rFonts w:ascii="Calibri" w:hAnsi="Calibri" w:cs="Calibri"/>
        </w:rPr>
        <w:t>L’incarico durerà _______________ e si svolgerà presso ___________________________;</w:t>
      </w:r>
    </w:p>
    <w:p w14:paraId="31D3C8B9" w14:textId="77777777" w:rsidR="000D1AF9" w:rsidRPr="009E47AE" w:rsidRDefault="000D1AF9" w:rsidP="000D1AF9">
      <w:pPr>
        <w:spacing w:line="276" w:lineRule="auto"/>
        <w:jc w:val="both"/>
        <w:rPr>
          <w:rFonts w:ascii="Calibri" w:hAnsi="Calibri" w:cs="Calibri"/>
        </w:rPr>
      </w:pPr>
    </w:p>
    <w:p w14:paraId="24C83700" w14:textId="77777777" w:rsidR="000D1AF9" w:rsidRPr="009E47AE" w:rsidRDefault="000D1AF9" w:rsidP="000D1AF9">
      <w:pPr>
        <w:spacing w:line="276" w:lineRule="auto"/>
        <w:jc w:val="both"/>
        <w:rPr>
          <w:rFonts w:ascii="Calibri" w:hAnsi="Calibri" w:cs="Calibri"/>
        </w:rPr>
      </w:pPr>
      <w:r w:rsidRPr="009E47AE">
        <w:rPr>
          <w:rFonts w:ascii="Calibri" w:hAnsi="Calibri" w:cs="Calibri"/>
        </w:rPr>
        <w:t>COMPENSO AL LORDO DEGLI ONERI A CARICO AMMINISTRAZIONE € ______________</w:t>
      </w:r>
    </w:p>
    <w:p w14:paraId="2FF2D404" w14:textId="77777777" w:rsidR="000D1AF9" w:rsidRPr="009E47AE" w:rsidRDefault="000D1AF9" w:rsidP="000D1AF9">
      <w:pPr>
        <w:spacing w:line="276" w:lineRule="auto"/>
        <w:jc w:val="both"/>
        <w:rPr>
          <w:rFonts w:ascii="Calibri" w:hAnsi="Calibri" w:cs="Calibri"/>
        </w:rPr>
      </w:pPr>
      <w:r w:rsidRPr="009E47AE">
        <w:rPr>
          <w:rFonts w:ascii="Calibri" w:hAnsi="Calibri" w:cs="Calibri"/>
        </w:rPr>
        <w:t>(Comprensivo di tutte le spese vive per l’effettuazione della prestazione).</w:t>
      </w:r>
    </w:p>
    <w:p w14:paraId="11BC6F34" w14:textId="77777777" w:rsidR="000D1AF9" w:rsidRPr="009E47AE" w:rsidRDefault="000D1AF9" w:rsidP="000D1AF9">
      <w:pPr>
        <w:spacing w:line="276" w:lineRule="auto"/>
        <w:jc w:val="both"/>
        <w:rPr>
          <w:rFonts w:ascii="Calibri" w:hAnsi="Calibri" w:cs="Calibri"/>
        </w:rPr>
      </w:pPr>
    </w:p>
    <w:p w14:paraId="0502D7E4" w14:textId="77777777" w:rsidR="000D1AF9" w:rsidRPr="009E47AE" w:rsidRDefault="000D1AF9" w:rsidP="000D1AF9">
      <w:pPr>
        <w:spacing w:line="276" w:lineRule="auto"/>
        <w:jc w:val="both"/>
        <w:rPr>
          <w:rFonts w:ascii="Calibri" w:hAnsi="Calibri" w:cs="Calibri"/>
        </w:rPr>
      </w:pPr>
      <w:r w:rsidRPr="009E47AE">
        <w:rPr>
          <w:rFonts w:ascii="Calibri" w:hAnsi="Calibri" w:cs="Calibri"/>
        </w:rPr>
        <w:t xml:space="preserve">VALUTAZIONE DEI TITOLI </w:t>
      </w:r>
    </w:p>
    <w:p w14:paraId="5920E991" w14:textId="77777777" w:rsidR="000D1AF9" w:rsidRPr="009E47AE" w:rsidRDefault="000D1AF9" w:rsidP="000D1AF9">
      <w:pPr>
        <w:spacing w:line="276" w:lineRule="auto"/>
        <w:jc w:val="both"/>
        <w:rPr>
          <w:rFonts w:ascii="Calibri" w:hAnsi="Calibri" w:cs="Calibri"/>
        </w:rPr>
      </w:pPr>
    </w:p>
    <w:p w14:paraId="5EAD522A" w14:textId="77777777" w:rsidR="000D1AF9" w:rsidRPr="009E47AE" w:rsidRDefault="000D1AF9" w:rsidP="000D1AF9">
      <w:pPr>
        <w:spacing w:line="276" w:lineRule="auto"/>
        <w:jc w:val="both"/>
        <w:rPr>
          <w:rFonts w:ascii="Calibri" w:hAnsi="Calibri" w:cs="Calibri"/>
        </w:rPr>
      </w:pPr>
      <w:r w:rsidRPr="009E47AE">
        <w:rPr>
          <w:rFonts w:ascii="Calibri" w:hAnsi="Calibri" w:cs="Calibri"/>
        </w:rPr>
        <w:t xml:space="preserve">La Commissione dispone in totale di 100 punti, di cui 40 per la valutazione dei titoli e punti 60 per il colloquio. </w:t>
      </w:r>
    </w:p>
    <w:p w14:paraId="3A360414" w14:textId="77777777" w:rsidR="000D1AF9" w:rsidRPr="009E47AE" w:rsidRDefault="000D1AF9" w:rsidP="000D1AF9">
      <w:pPr>
        <w:spacing w:line="276" w:lineRule="auto"/>
        <w:ind w:left="142" w:hanging="142"/>
        <w:jc w:val="both"/>
        <w:rPr>
          <w:rFonts w:ascii="Calibri" w:hAnsi="Calibri" w:cs="Calibri"/>
        </w:rPr>
      </w:pPr>
      <w:r w:rsidRPr="009E47AE">
        <w:rPr>
          <w:rFonts w:ascii="Calibri" w:hAnsi="Calibri" w:cs="Calibri"/>
        </w:rPr>
        <w:t xml:space="preserve">La procedura di valutazione dei titoli avviene secondo i seguenti criteri: </w:t>
      </w:r>
    </w:p>
    <w:p w14:paraId="45473F8B" w14:textId="77777777" w:rsidR="000D1AF9" w:rsidRPr="009E47AE" w:rsidRDefault="000D1AF9" w:rsidP="000D1AF9">
      <w:pPr>
        <w:spacing w:line="276" w:lineRule="auto"/>
        <w:ind w:left="142" w:hanging="142"/>
        <w:jc w:val="both"/>
        <w:rPr>
          <w:rFonts w:ascii="Calibri" w:hAnsi="Calibri" w:cs="Calibri"/>
        </w:rPr>
      </w:pPr>
      <w:r w:rsidRPr="009E47AE">
        <w:rPr>
          <w:rFonts w:ascii="Calibri" w:hAnsi="Calibri" w:cs="Calibri"/>
        </w:rPr>
        <w:t>Criteri Punteggio</w:t>
      </w:r>
    </w:p>
    <w:p w14:paraId="595D8DE3" w14:textId="77777777" w:rsidR="000D1AF9" w:rsidRPr="009E47AE" w:rsidRDefault="000D1AF9" w:rsidP="000D1AF9">
      <w:pPr>
        <w:spacing w:line="276" w:lineRule="auto"/>
        <w:ind w:left="142" w:hanging="142"/>
        <w:jc w:val="both"/>
        <w:rPr>
          <w:rFonts w:ascii="Calibri" w:hAnsi="Calibri" w:cs="Calibri"/>
          <w:u w:val="single"/>
        </w:rPr>
      </w:pPr>
      <w:r w:rsidRPr="009E47AE">
        <w:rPr>
          <w:rFonts w:ascii="Calibri" w:hAnsi="Calibri" w:cs="Calibri"/>
          <w:u w:val="single"/>
        </w:rPr>
        <w:t>Voto di laurea</w:t>
      </w:r>
    </w:p>
    <w:p w14:paraId="751927DC" w14:textId="77777777" w:rsidR="000D1AF9" w:rsidRPr="009E47AE" w:rsidRDefault="000D1AF9" w:rsidP="000D1AF9">
      <w:pPr>
        <w:spacing w:line="276" w:lineRule="auto"/>
        <w:ind w:left="142" w:hanging="142"/>
        <w:jc w:val="both"/>
        <w:rPr>
          <w:rFonts w:ascii="Calibri" w:hAnsi="Calibri" w:cs="Calibri"/>
        </w:rPr>
      </w:pPr>
      <w:r w:rsidRPr="009E47AE">
        <w:rPr>
          <w:rFonts w:ascii="Calibri" w:hAnsi="Calibri" w:cs="Calibri"/>
        </w:rPr>
        <w:t>Votazione da 91 a 100: punti 1</w:t>
      </w:r>
    </w:p>
    <w:p w14:paraId="611B206D" w14:textId="77777777" w:rsidR="000D1AF9" w:rsidRPr="009E47AE" w:rsidRDefault="000D1AF9" w:rsidP="000D1AF9">
      <w:pPr>
        <w:spacing w:line="276" w:lineRule="auto"/>
        <w:ind w:left="142" w:hanging="142"/>
        <w:jc w:val="both"/>
        <w:rPr>
          <w:rFonts w:ascii="Calibri" w:hAnsi="Calibri" w:cs="Calibri"/>
        </w:rPr>
      </w:pPr>
      <w:r w:rsidRPr="009E47AE">
        <w:rPr>
          <w:rFonts w:ascii="Calibri" w:hAnsi="Calibri" w:cs="Calibri"/>
        </w:rPr>
        <w:t>Votazione da 101 a 105: punti 2</w:t>
      </w:r>
    </w:p>
    <w:p w14:paraId="68B7D906" w14:textId="77777777" w:rsidR="000D1AF9" w:rsidRPr="009E47AE" w:rsidRDefault="000D1AF9" w:rsidP="000D1AF9">
      <w:pPr>
        <w:spacing w:line="276" w:lineRule="auto"/>
        <w:ind w:left="142" w:hanging="142"/>
        <w:jc w:val="both"/>
        <w:rPr>
          <w:rFonts w:ascii="Calibri" w:hAnsi="Calibri" w:cs="Calibri"/>
        </w:rPr>
      </w:pPr>
      <w:r w:rsidRPr="009E47AE">
        <w:rPr>
          <w:rFonts w:ascii="Calibri" w:hAnsi="Calibri" w:cs="Calibri"/>
        </w:rPr>
        <w:t>Votazione da 106 a 109: punti 3</w:t>
      </w:r>
    </w:p>
    <w:p w14:paraId="700DBCCE" w14:textId="77777777" w:rsidR="000D1AF9" w:rsidRPr="009E47AE" w:rsidRDefault="000D1AF9" w:rsidP="000D1AF9">
      <w:pPr>
        <w:spacing w:line="276" w:lineRule="auto"/>
        <w:ind w:left="142" w:hanging="142"/>
        <w:jc w:val="both"/>
        <w:rPr>
          <w:rFonts w:ascii="Calibri" w:hAnsi="Calibri" w:cs="Calibri"/>
        </w:rPr>
      </w:pPr>
      <w:r w:rsidRPr="009E47AE">
        <w:rPr>
          <w:rFonts w:ascii="Calibri" w:hAnsi="Calibri" w:cs="Calibri"/>
        </w:rPr>
        <w:t>Votazione 110 e 110 con lode: punti 4</w:t>
      </w:r>
    </w:p>
    <w:p w14:paraId="5A110DD1" w14:textId="77777777" w:rsidR="000D1AF9" w:rsidRDefault="000D1AF9" w:rsidP="000D1AF9">
      <w:pPr>
        <w:spacing w:line="276" w:lineRule="auto"/>
        <w:jc w:val="both"/>
        <w:rPr>
          <w:rFonts w:ascii="Calibri" w:hAnsi="Calibri" w:cs="Calibri"/>
          <w:u w:val="single"/>
        </w:rPr>
      </w:pPr>
    </w:p>
    <w:p w14:paraId="5B4BE2D1" w14:textId="77777777" w:rsidR="000D1AF9" w:rsidRPr="009E47AE" w:rsidRDefault="000D1AF9" w:rsidP="000D1AF9">
      <w:pPr>
        <w:spacing w:line="276" w:lineRule="auto"/>
        <w:jc w:val="both"/>
        <w:rPr>
          <w:rFonts w:ascii="Calibri" w:hAnsi="Calibri" w:cs="Calibri"/>
        </w:rPr>
      </w:pPr>
      <w:r w:rsidRPr="009E47AE">
        <w:rPr>
          <w:rFonts w:ascii="Calibri" w:hAnsi="Calibri" w:cs="Calibri"/>
          <w:u w:val="single"/>
        </w:rPr>
        <w:t>Esperienza professionale comprovata</w:t>
      </w:r>
      <w:r w:rsidRPr="009E47AE">
        <w:rPr>
          <w:rFonts w:ascii="Calibri" w:hAnsi="Calibri" w:cs="Calibri"/>
        </w:rPr>
        <w:t>: 1 punto per ogni anno di attività professionale coerente con la prestazione richiesta (max 10 punti);</w:t>
      </w:r>
    </w:p>
    <w:p w14:paraId="0949483E" w14:textId="77777777" w:rsidR="000D1AF9" w:rsidRPr="009E47AE" w:rsidRDefault="000D1AF9" w:rsidP="000D1AF9">
      <w:pPr>
        <w:spacing w:line="276" w:lineRule="auto"/>
        <w:jc w:val="both"/>
        <w:rPr>
          <w:rFonts w:ascii="Calibri" w:hAnsi="Calibri" w:cs="Calibri"/>
        </w:rPr>
      </w:pPr>
      <w:r w:rsidRPr="009E47AE">
        <w:rPr>
          <w:rFonts w:ascii="Calibri" w:hAnsi="Calibri" w:cs="Calibri"/>
          <w:u w:val="single"/>
        </w:rPr>
        <w:t>Altri titoli (</w:t>
      </w:r>
      <w:r w:rsidRPr="009E47AE">
        <w:rPr>
          <w:rFonts w:ascii="Calibri" w:hAnsi="Calibri" w:cs="Calibri"/>
        </w:rPr>
        <w:t>max 26 da adeguare a seconda della tipologia della prestazione, fermo restando che la struttura deve fare lo “sforzo” di predeterminare in precedenza i criteri e i punteggi di questi eventuali titoli).</w:t>
      </w:r>
      <w:r w:rsidRPr="009E47AE">
        <w:rPr>
          <w:rFonts w:ascii="Calibri" w:hAnsi="Calibri" w:cs="Calibri"/>
          <w:u w:val="single"/>
        </w:rPr>
        <w:t xml:space="preserve"> </w:t>
      </w:r>
    </w:p>
    <w:p w14:paraId="5B651D9B" w14:textId="77777777" w:rsidR="000D1AF9" w:rsidRPr="009E47AE" w:rsidRDefault="000D1AF9" w:rsidP="000D1AF9">
      <w:pPr>
        <w:spacing w:line="276" w:lineRule="auto"/>
        <w:jc w:val="both"/>
        <w:rPr>
          <w:rFonts w:ascii="Calibri" w:hAnsi="Calibri" w:cs="Calibri"/>
          <w:b/>
          <w:bCs/>
        </w:rPr>
      </w:pPr>
    </w:p>
    <w:p w14:paraId="512DAE28" w14:textId="77777777" w:rsidR="000D1AF9" w:rsidRPr="009E47AE" w:rsidRDefault="000D1AF9" w:rsidP="000D1AF9">
      <w:pPr>
        <w:spacing w:line="276" w:lineRule="auto"/>
        <w:jc w:val="both"/>
        <w:rPr>
          <w:rFonts w:ascii="Calibri" w:hAnsi="Calibri" w:cs="Calibri"/>
        </w:rPr>
      </w:pPr>
      <w:r w:rsidRPr="009E47AE">
        <w:rPr>
          <w:rFonts w:ascii="Calibri" w:hAnsi="Calibri" w:cs="Calibri"/>
        </w:rPr>
        <w:t>Per quanto riguarda il punteggio del colloquio, i criteri per l’attribuzione del punteggio sono i seguenti:</w:t>
      </w:r>
    </w:p>
    <w:p w14:paraId="607F0F1E" w14:textId="77777777" w:rsidR="000D1AF9" w:rsidRPr="009E47AE" w:rsidRDefault="000D1AF9" w:rsidP="000D1AF9">
      <w:pPr>
        <w:spacing w:line="276" w:lineRule="auto"/>
        <w:jc w:val="both"/>
        <w:rPr>
          <w:rFonts w:ascii="Calibri" w:hAnsi="Calibri" w:cs="Calibri"/>
        </w:rPr>
      </w:pPr>
      <w:r w:rsidRPr="009E47AE">
        <w:rPr>
          <w:rFonts w:ascii="Calibri" w:hAnsi="Calibri" w:cs="Calibri"/>
        </w:rPr>
        <w:t>Conoscenza della normativa/materia di settore fino a un massimo di X punti</w:t>
      </w:r>
    </w:p>
    <w:p w14:paraId="0573E2E5" w14:textId="77777777" w:rsidR="000D1AF9" w:rsidRPr="009E47AE" w:rsidRDefault="000D1AF9" w:rsidP="000D1AF9">
      <w:pPr>
        <w:spacing w:line="276" w:lineRule="auto"/>
        <w:jc w:val="both"/>
        <w:rPr>
          <w:rFonts w:ascii="Calibri" w:hAnsi="Calibri" w:cs="Calibri"/>
        </w:rPr>
      </w:pPr>
      <w:r w:rsidRPr="009E47AE">
        <w:rPr>
          <w:rFonts w:ascii="Calibri" w:hAnsi="Calibri" w:cs="Calibri"/>
        </w:rPr>
        <w:t>Capacità organizzativa e di coordinamento fino a un massimo di X punti</w:t>
      </w:r>
    </w:p>
    <w:p w14:paraId="49D41B5F" w14:textId="77777777" w:rsidR="000D1AF9" w:rsidRPr="009E47AE" w:rsidRDefault="000D1AF9" w:rsidP="000D1AF9">
      <w:pPr>
        <w:spacing w:line="276" w:lineRule="auto"/>
        <w:jc w:val="both"/>
        <w:rPr>
          <w:rFonts w:ascii="Calibri" w:hAnsi="Calibri" w:cs="Calibri"/>
        </w:rPr>
      </w:pPr>
      <w:r w:rsidRPr="009E47AE">
        <w:rPr>
          <w:rFonts w:ascii="Calibri" w:hAnsi="Calibri" w:cs="Calibri"/>
        </w:rPr>
        <w:t>Conoscenza lingua straniera fino a un massimo di X punti</w:t>
      </w:r>
    </w:p>
    <w:p w14:paraId="692ADD7B" w14:textId="77777777" w:rsidR="000D1AF9" w:rsidRPr="009E47AE" w:rsidRDefault="000D1AF9" w:rsidP="000D1AF9">
      <w:pPr>
        <w:spacing w:line="276" w:lineRule="auto"/>
        <w:jc w:val="both"/>
        <w:rPr>
          <w:rFonts w:ascii="Calibri" w:hAnsi="Calibri" w:cs="Calibri"/>
        </w:rPr>
      </w:pPr>
      <w:r w:rsidRPr="009E47AE">
        <w:rPr>
          <w:rFonts w:ascii="Calibri" w:hAnsi="Calibri" w:cs="Calibri"/>
        </w:rPr>
        <w:t>Conoscenze informatiche fino a un massimo di X punti</w:t>
      </w:r>
    </w:p>
    <w:p w14:paraId="2C7FACF3" w14:textId="77777777" w:rsidR="000D1AF9" w:rsidRPr="009E47AE" w:rsidRDefault="000D1AF9" w:rsidP="000D1AF9">
      <w:pPr>
        <w:spacing w:line="276" w:lineRule="auto"/>
        <w:jc w:val="both"/>
        <w:rPr>
          <w:rFonts w:ascii="Calibri" w:hAnsi="Calibri" w:cs="Calibri"/>
        </w:rPr>
      </w:pPr>
      <w:r w:rsidRPr="009E47AE">
        <w:rPr>
          <w:rFonts w:ascii="Calibri" w:hAnsi="Calibri" w:cs="Calibri"/>
        </w:rPr>
        <w:t>[per quanto attiene le competenze linguistiche ed informatiche, a seconda delle caratteristiche del profilo richiesto, al posto dell’attribuzione di un punteggio numerico si evidenzia la possibilità di richiedere la semplice idoneità]</w:t>
      </w:r>
    </w:p>
    <w:p w14:paraId="391AA405" w14:textId="77777777" w:rsidR="000D1AF9" w:rsidRPr="009E47AE" w:rsidRDefault="000D1AF9" w:rsidP="000D1AF9">
      <w:pPr>
        <w:spacing w:line="276" w:lineRule="auto"/>
        <w:jc w:val="both"/>
        <w:rPr>
          <w:rFonts w:ascii="Calibri" w:hAnsi="Calibri" w:cs="Calibri"/>
        </w:rPr>
      </w:pPr>
    </w:p>
    <w:p w14:paraId="4E132111" w14:textId="77777777" w:rsidR="000D1AF9" w:rsidRPr="009E47AE" w:rsidRDefault="000D1AF9" w:rsidP="000D1AF9">
      <w:pPr>
        <w:spacing w:line="276" w:lineRule="auto"/>
        <w:jc w:val="both"/>
        <w:rPr>
          <w:rFonts w:ascii="Calibri" w:hAnsi="Calibri" w:cs="Calibri"/>
        </w:rPr>
      </w:pPr>
    </w:p>
    <w:p w14:paraId="7E6E1005" w14:textId="2650491C" w:rsidR="005E44C3" w:rsidRDefault="000D1AF9" w:rsidP="000D1AF9">
      <w:pPr>
        <w:spacing w:line="276" w:lineRule="auto"/>
        <w:jc w:val="both"/>
        <w:rPr>
          <w:rFonts w:ascii="Calibri" w:hAnsi="Calibri" w:cs="Calibri"/>
        </w:rPr>
      </w:pPr>
      <w:r w:rsidRPr="009E47AE">
        <w:rPr>
          <w:rFonts w:ascii="Calibri" w:hAnsi="Calibri" w:cs="Calibri"/>
          <w:color w:val="000000"/>
        </w:rPr>
        <w:tab/>
      </w:r>
      <w:r w:rsidRPr="009E47AE">
        <w:rPr>
          <w:rFonts w:ascii="Calibri" w:hAnsi="Calibri" w:cs="Calibri"/>
          <w:color w:val="000000"/>
        </w:rPr>
        <w:tab/>
      </w:r>
      <w:r w:rsidRPr="009E47AE">
        <w:rPr>
          <w:rFonts w:ascii="Calibri" w:hAnsi="Calibri" w:cs="Calibri"/>
          <w:color w:val="000000"/>
        </w:rPr>
        <w:tab/>
      </w:r>
      <w:r w:rsidRPr="009E47AE">
        <w:rPr>
          <w:rFonts w:ascii="Calibri" w:hAnsi="Calibri" w:cs="Calibri"/>
          <w:color w:val="000000"/>
        </w:rPr>
        <w:tab/>
      </w:r>
      <w:r w:rsidRPr="009E47AE">
        <w:rPr>
          <w:rFonts w:ascii="Calibri" w:hAnsi="Calibri" w:cs="Calibri"/>
          <w:color w:val="000000"/>
        </w:rPr>
        <w:tab/>
      </w:r>
      <w:r w:rsidRPr="009E47AE">
        <w:rPr>
          <w:rFonts w:ascii="Calibri" w:hAnsi="Calibri" w:cs="Calibri"/>
          <w:color w:val="000000"/>
        </w:rPr>
        <w:tab/>
      </w:r>
      <w:r w:rsidRPr="009E47AE">
        <w:rPr>
          <w:rFonts w:ascii="Calibri" w:hAnsi="Calibri" w:cs="Calibri"/>
          <w:color w:val="000000"/>
        </w:rPr>
        <w:tab/>
      </w:r>
      <w:r w:rsidRPr="009E47AE">
        <w:rPr>
          <w:rFonts w:ascii="Calibri" w:hAnsi="Calibri" w:cs="Calibri"/>
          <w:color w:val="000000"/>
        </w:rPr>
        <w:tab/>
      </w:r>
      <w:r w:rsidRPr="009E47AE">
        <w:rPr>
          <w:rFonts w:ascii="Calibri" w:hAnsi="Calibri" w:cs="Calibri"/>
          <w:color w:val="000000"/>
        </w:rPr>
        <w:tab/>
      </w:r>
      <w:r w:rsidRPr="009E47AE">
        <w:rPr>
          <w:rFonts w:ascii="Calibri" w:hAnsi="Calibri" w:cs="Calibri"/>
          <w:color w:val="000000"/>
        </w:rPr>
        <w:tab/>
      </w:r>
      <w:r w:rsidRPr="009E47AE">
        <w:rPr>
          <w:rFonts w:ascii="Calibri" w:hAnsi="Calibri" w:cs="Calibri"/>
          <w:color w:val="000000"/>
        </w:rPr>
        <w:tab/>
      </w:r>
      <w:r w:rsidRPr="009E47AE">
        <w:rPr>
          <w:rFonts w:ascii="Calibri" w:hAnsi="Calibri" w:cs="Calibri"/>
          <w:color w:val="000000"/>
        </w:rPr>
        <w:tab/>
      </w:r>
      <w:r w:rsidRPr="009E47AE">
        <w:rPr>
          <w:rFonts w:ascii="Calibri" w:hAnsi="Calibri" w:cs="Calibri"/>
          <w:color w:val="000000"/>
        </w:rPr>
        <w:tab/>
      </w:r>
      <w:r w:rsidRPr="009E47AE">
        <w:rPr>
          <w:rFonts w:ascii="Calibri" w:hAnsi="Calibri" w:cs="Calibri"/>
          <w:color w:val="000000"/>
        </w:rPr>
        <w:tab/>
      </w:r>
      <w:r w:rsidRPr="009E47AE">
        <w:rPr>
          <w:rFonts w:ascii="Calibri" w:hAnsi="Calibri" w:cs="Calibri"/>
          <w:color w:val="000000"/>
        </w:rPr>
        <w:tab/>
      </w:r>
      <w:r w:rsidRPr="009E47AE">
        <w:rPr>
          <w:rFonts w:ascii="Calibri" w:hAnsi="Calibri" w:cs="Calibri"/>
          <w:color w:val="000000"/>
        </w:rPr>
        <w:tab/>
      </w:r>
      <w:r w:rsidRPr="009E47AE">
        <w:rPr>
          <w:rFonts w:ascii="Calibri" w:hAnsi="Calibri" w:cs="Calibri"/>
          <w:color w:val="000000"/>
        </w:rPr>
        <w:tab/>
      </w:r>
      <w:r w:rsidRPr="009E47AE">
        <w:rPr>
          <w:rFonts w:ascii="Calibri" w:hAnsi="Calibri" w:cs="Calibri"/>
          <w:color w:val="000000"/>
        </w:rPr>
        <w:tab/>
      </w:r>
      <w:r w:rsidRPr="009E47AE">
        <w:rPr>
          <w:rFonts w:ascii="Calibri" w:hAnsi="Calibri" w:cs="Calibri"/>
          <w:color w:val="000000"/>
        </w:rPr>
        <w:tab/>
        <w:t>FIRMA</w:t>
      </w:r>
    </w:p>
    <w:p w14:paraId="5F698048" w14:textId="77777777" w:rsidR="005E44C3" w:rsidRPr="005D213B" w:rsidRDefault="005E44C3">
      <w:pPr>
        <w:rPr>
          <w:rFonts w:ascii="Calibri" w:hAnsi="Calibri" w:cs="Calibri"/>
        </w:rPr>
      </w:pPr>
    </w:p>
    <w:sectPr w:rsidR="005E44C3" w:rsidRPr="005D213B" w:rsidSect="00BC6C98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 w:code="9"/>
      <w:pgMar w:top="1701" w:right="851" w:bottom="1701" w:left="851" w:header="0" w:footer="68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11D6DD" w14:textId="77777777" w:rsidR="00562F34" w:rsidRDefault="00562F34" w:rsidP="00635905">
      <w:r>
        <w:separator/>
      </w:r>
    </w:p>
  </w:endnote>
  <w:endnote w:type="continuationSeparator" w:id="0">
    <w:p w14:paraId="13E9F76C" w14:textId="77777777" w:rsidR="00562F34" w:rsidRDefault="00562F34" w:rsidP="006359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34B33D" w14:textId="77777777" w:rsidR="00BC6C98" w:rsidRDefault="00BC6C98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3CD78C" w14:textId="77777777" w:rsidR="005D213B" w:rsidRPr="00DC491A" w:rsidRDefault="005D213B" w:rsidP="005D213B">
    <w:pPr>
      <w:pStyle w:val="Pidipagina"/>
      <w:jc w:val="right"/>
      <w:rPr>
        <w:rFonts w:ascii="Calibri" w:hAnsi="Calibri" w:cs="Calibri"/>
      </w:rPr>
    </w:pPr>
    <w:r w:rsidRPr="00DC491A">
      <w:rPr>
        <w:rFonts w:ascii="Calibri" w:hAnsi="Calibri" w:cs="Calibri"/>
      </w:rPr>
      <w:fldChar w:fldCharType="begin"/>
    </w:r>
    <w:r w:rsidRPr="00DC491A">
      <w:rPr>
        <w:rFonts w:ascii="Calibri" w:hAnsi="Calibri" w:cs="Calibri"/>
      </w:rPr>
      <w:instrText>PAGE   \* MERGEFORMAT</w:instrText>
    </w:r>
    <w:r w:rsidRPr="00DC491A">
      <w:rPr>
        <w:rFonts w:ascii="Calibri" w:hAnsi="Calibri" w:cs="Calibri"/>
      </w:rPr>
      <w:fldChar w:fldCharType="separate"/>
    </w:r>
    <w:r w:rsidRPr="00DC491A">
      <w:rPr>
        <w:rFonts w:ascii="Calibri" w:hAnsi="Calibri" w:cs="Calibri"/>
      </w:rPr>
      <w:t>1</w:t>
    </w:r>
    <w:r w:rsidRPr="00DC491A">
      <w:rPr>
        <w:rFonts w:ascii="Calibri" w:hAnsi="Calibri" w:cs="Calibri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73CCA0" w14:textId="77777777" w:rsidR="00635905" w:rsidRPr="005D213B" w:rsidRDefault="005E44C3" w:rsidP="00CF4EEE">
    <w:pPr>
      <w:pStyle w:val="Pidipagina"/>
      <w:jc w:val="right"/>
      <w:rPr>
        <w:rFonts w:ascii="Calibri" w:hAnsi="Calibri" w:cs="Calibri"/>
        <w:sz w:val="18"/>
        <w:szCs w:val="18"/>
      </w:rPr>
    </w:pPr>
    <w:r w:rsidRPr="005D213B">
      <w:rPr>
        <w:rFonts w:ascii="Calibri" w:hAnsi="Calibri" w:cs="Calibri"/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62336" behindDoc="1" locked="0" layoutInCell="1" allowOverlap="1" wp14:anchorId="6689D6AF" wp14:editId="50FDF022">
              <wp:simplePos x="0" y="0"/>
              <wp:positionH relativeFrom="margin">
                <wp:posOffset>1930400</wp:posOffset>
              </wp:positionH>
              <wp:positionV relativeFrom="paragraph">
                <wp:posOffset>-351155</wp:posOffset>
              </wp:positionV>
              <wp:extent cx="4240530" cy="532765"/>
              <wp:effectExtent l="0" t="0" r="7620" b="635"/>
              <wp:wrapTight wrapText="bothSides">
                <wp:wrapPolygon edited="0">
                  <wp:start x="0" y="0"/>
                  <wp:lineTo x="0" y="20853"/>
                  <wp:lineTo x="21542" y="20853"/>
                  <wp:lineTo x="21542" y="0"/>
                  <wp:lineTo x="0" y="0"/>
                </wp:wrapPolygon>
              </wp:wrapTight>
              <wp:docPr id="622400102" name="info segreteria prima pag.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240530" cy="53276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115395CF" w14:textId="77777777" w:rsidR="00635905" w:rsidRPr="009559CC" w:rsidRDefault="00635905" w:rsidP="00635905">
                          <w:pPr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</w:pP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>Segretaria amministrativa: Dott.ssa Fabiola Nucifora,</w:t>
                          </w:r>
                        </w:p>
                        <w:p w14:paraId="4EA6D986" w14:textId="77777777" w:rsidR="00635905" w:rsidRPr="009559CC" w:rsidRDefault="00635905" w:rsidP="00635905">
                          <w:pPr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</w:pP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>via Is Mirrionis 1 Cagliari 09123, tel. +39 070.675.7525,</w:t>
                          </w:r>
                        </w:p>
                        <w:p w14:paraId="71F3D3C7" w14:textId="77777777" w:rsidR="00635905" w:rsidRPr="009559CC" w:rsidRDefault="00635905" w:rsidP="00635905">
                          <w:pPr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  <w:lang w:val="en-GB"/>
                            </w:rPr>
                          </w:pP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 xml:space="preserve">e-mail </w:t>
                          </w:r>
                          <w:hyperlink r:id="rId1" w:history="1">
                            <w:r w:rsidRPr="009559CC">
                              <w:rPr>
                                <w:rStyle w:val="Collegamentoipertestuale"/>
                                <w:rFonts w:ascii="Calibri" w:hAnsi="Calibri" w:cs="Calibri"/>
                                <w:sz w:val="18"/>
                                <w:szCs w:val="18"/>
                              </w:rPr>
                              <w:t>segpsico@unica.it</w:t>
                            </w:r>
                          </w:hyperlink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 xml:space="preserve">, </w:t>
                          </w: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  <w:lang w:val="en-GB"/>
                            </w:rPr>
                            <w:t xml:space="preserve">web: </w:t>
                          </w:r>
                          <w:hyperlink r:id="rId2" w:history="1">
                            <w:r w:rsidRPr="009559CC">
                              <w:rPr>
                                <w:rStyle w:val="Collegamentoipertestuale"/>
                                <w:rFonts w:ascii="Calibri" w:hAnsi="Calibri" w:cs="Calibri"/>
                                <w:sz w:val="18"/>
                                <w:szCs w:val="18"/>
                                <w:lang w:val="en-GB"/>
                              </w:rPr>
                              <w:t>https://unica.it/unica/it/dip_pedapsicofilo.page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689D6AF" id="_x0000_t202" coordsize="21600,21600" o:spt="202" path="m,l,21600r21600,l21600,xe">
              <v:stroke joinstyle="miter"/>
              <v:path gradientshapeok="t" o:connecttype="rect"/>
            </v:shapetype>
            <v:shape id="info segreteria prima pag." o:spid="_x0000_s1026" type="#_x0000_t202" style="position:absolute;left:0;text-align:left;margin-left:152pt;margin-top:-27.65pt;width:333.9pt;height:41.95pt;z-index:-2516541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" fillcolor="white [3201]" stroked="f" strokeweight=".5pt">
              <v:textbox>
                <w:txbxContent>
                  <w:p w14:paraId="115395CF" w14:textId="77777777" w:rsidR="00635905" w:rsidRPr="009559CC" w:rsidRDefault="00635905" w:rsidP="00635905">
                    <w:pPr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</w:pP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>Segretaria amministrativa: Dott.ssa Fabiola Nucifora,</w:t>
                    </w:r>
                  </w:p>
                  <w:p w14:paraId="4EA6D986" w14:textId="77777777" w:rsidR="00635905" w:rsidRPr="009559CC" w:rsidRDefault="00635905" w:rsidP="00635905">
                    <w:pPr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</w:pP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>via Is Mirrionis 1 Cagliari 09123, tel. +39 070.675.7525,</w:t>
                    </w:r>
                  </w:p>
                  <w:p w14:paraId="71F3D3C7" w14:textId="77777777" w:rsidR="00635905" w:rsidRPr="009559CC" w:rsidRDefault="00635905" w:rsidP="00635905">
                    <w:pPr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  <w:lang w:val="en-GB"/>
                      </w:rPr>
                    </w:pP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 xml:space="preserve">e-mail </w:t>
                    </w:r>
                    <w:hyperlink r:id="rId3" w:history="1">
                      <w:r w:rsidRPr="009559CC">
                        <w:rPr>
                          <w:rStyle w:val="Collegamentoipertestuale"/>
                          <w:rFonts w:ascii="Calibri" w:hAnsi="Calibri" w:cs="Calibri"/>
                          <w:sz w:val="18"/>
                          <w:szCs w:val="18"/>
                        </w:rPr>
                        <w:t>segpsico@unica.it</w:t>
                      </w:r>
                    </w:hyperlink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 xml:space="preserve">, </w:t>
                    </w: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  <w:lang w:val="en-GB"/>
                      </w:rPr>
                      <w:t xml:space="preserve">web: </w:t>
                    </w:r>
                    <w:hyperlink r:id="rId4" w:history="1">
                      <w:r w:rsidRPr="009559CC">
                        <w:rPr>
                          <w:rStyle w:val="Collegamentoipertestuale"/>
                          <w:rFonts w:ascii="Calibri" w:hAnsi="Calibri" w:cs="Calibri"/>
                          <w:sz w:val="18"/>
                          <w:szCs w:val="18"/>
                          <w:lang w:val="en-GB"/>
                        </w:rPr>
                        <w:t>https://unica.it/unica/it/dip_pedapsicofilo.page</w:t>
                      </w:r>
                    </w:hyperlink>
                  </w:p>
                </w:txbxContent>
              </v:textbox>
              <w10:wrap type="tight" anchorx="margin"/>
            </v:shape>
          </w:pict>
        </mc:Fallback>
      </mc:AlternateContent>
    </w:r>
    <w:r w:rsidRPr="005D213B">
      <w:rPr>
        <w:rFonts w:ascii="Calibri" w:hAnsi="Calibri" w:cs="Calibri"/>
        <w:noProof/>
        <w:sz w:val="18"/>
        <w:szCs w:val="18"/>
      </w:rPr>
      <w:drawing>
        <wp:anchor distT="0" distB="0" distL="114300" distR="114300" simplePos="0" relativeHeight="251661312" behindDoc="1" locked="0" layoutInCell="1" allowOverlap="1" wp14:anchorId="38F22C28" wp14:editId="3D94D246">
          <wp:simplePos x="0" y="0"/>
          <wp:positionH relativeFrom="column">
            <wp:posOffset>-532765</wp:posOffset>
          </wp:positionH>
          <wp:positionV relativeFrom="page">
            <wp:posOffset>9872345</wp:posOffset>
          </wp:positionV>
          <wp:extent cx="2444115" cy="813435"/>
          <wp:effectExtent l="0" t="0" r="0" b="5715"/>
          <wp:wrapTight wrapText="bothSides">
            <wp:wrapPolygon edited="0">
              <wp:start x="0" y="0"/>
              <wp:lineTo x="0" y="21246"/>
              <wp:lineTo x="21381" y="21246"/>
              <wp:lineTo x="21381" y="0"/>
              <wp:lineTo x="0" y="0"/>
            </wp:wrapPolygon>
          </wp:wrapTight>
          <wp:docPr id="290935927" name="logo UNICA piede prima pag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12638076" name="logo UNICA piede prima pag.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343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C73EA3" w14:textId="77777777" w:rsidR="00562F34" w:rsidRDefault="00562F34" w:rsidP="00635905">
      <w:r>
        <w:separator/>
      </w:r>
    </w:p>
  </w:footnote>
  <w:footnote w:type="continuationSeparator" w:id="0">
    <w:p w14:paraId="38D06F07" w14:textId="77777777" w:rsidR="00562F34" w:rsidRDefault="00562F34" w:rsidP="006359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CCC175" w14:textId="77777777" w:rsidR="00BC6C98" w:rsidRDefault="00BC6C98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C63727" w14:textId="77777777" w:rsidR="009559CC" w:rsidRPr="00DC491A" w:rsidRDefault="00BC6C98">
    <w:pPr>
      <w:pStyle w:val="Intestazione"/>
      <w:rPr>
        <w:rFonts w:ascii="Calibri" w:hAnsi="Calibri" w:cs="Calibri"/>
        <w:sz w:val="18"/>
        <w:szCs w:val="18"/>
      </w:rPr>
    </w:pPr>
    <w:r w:rsidRPr="00DC491A">
      <w:rPr>
        <w:rFonts w:ascii="Calibri" w:hAnsi="Calibri" w:cs="Calibri"/>
        <w:noProof/>
        <w:sz w:val="18"/>
        <w:szCs w:val="18"/>
      </w:rPr>
      <w:drawing>
        <wp:anchor distT="0" distB="0" distL="114300" distR="114300" simplePos="0" relativeHeight="251663360" behindDoc="1" locked="0" layoutInCell="1" allowOverlap="1" wp14:anchorId="0A8390A1" wp14:editId="745023BD">
          <wp:simplePos x="0" y="0"/>
          <wp:positionH relativeFrom="column">
            <wp:posOffset>-530860</wp:posOffset>
          </wp:positionH>
          <wp:positionV relativeFrom="paragraph">
            <wp:posOffset>9525</wp:posOffset>
          </wp:positionV>
          <wp:extent cx="7555865" cy="1346200"/>
          <wp:effectExtent l="0" t="0" r="6985" b="6350"/>
          <wp:wrapTight wrapText="bothSides">
            <wp:wrapPolygon edited="0">
              <wp:start x="0" y="0"/>
              <wp:lineTo x="0" y="21396"/>
              <wp:lineTo x="21566" y="21396"/>
              <wp:lineTo x="21566" y="0"/>
              <wp:lineTo x="0" y="0"/>
            </wp:wrapPolygon>
          </wp:wrapTight>
          <wp:docPr id="1287656178" name="Logo UNICA testa pag. succ." descr="Immagine che contiene testo, schermata, algebra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927073" name="Logo UNICA testa pag. succ." descr="Immagine che contiene testo, schermata, algebra&#10;&#10;Descrizione generata automaticamente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55865" cy="13462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B9461D" w14:textId="77777777" w:rsidR="00635905" w:rsidRPr="009B0D78" w:rsidRDefault="00635905" w:rsidP="00635905">
    <w:pPr>
      <w:tabs>
        <w:tab w:val="center" w:pos="4819"/>
        <w:tab w:val="right" w:pos="9638"/>
      </w:tabs>
      <w:ind w:left="851"/>
      <w:rPr>
        <w:rFonts w:ascii="Calibri" w:hAnsi="Calibri"/>
        <w:b/>
        <w:bCs/>
        <w:color w:val="1F3864"/>
        <w:sz w:val="18"/>
        <w:szCs w:val="18"/>
      </w:rPr>
    </w:pPr>
    <w:r>
      <w:rPr>
        <w:b/>
        <w:bCs/>
        <w:noProof/>
        <w:color w:val="0A2F41" w:themeColor="accent1" w:themeShade="80"/>
        <w:sz w:val="18"/>
        <w:szCs w:val="18"/>
      </w:rPr>
      <w:drawing>
        <wp:anchor distT="0" distB="0" distL="114300" distR="114300" simplePos="0" relativeHeight="251659264" behindDoc="1" locked="0" layoutInCell="1" allowOverlap="1" wp14:anchorId="4177ECCA" wp14:editId="30C3E736">
          <wp:simplePos x="0" y="0"/>
          <wp:positionH relativeFrom="margin">
            <wp:posOffset>-532765</wp:posOffset>
          </wp:positionH>
          <wp:positionV relativeFrom="paragraph">
            <wp:posOffset>10795</wp:posOffset>
          </wp:positionV>
          <wp:extent cx="7552800" cy="1195200"/>
          <wp:effectExtent l="0" t="0" r="0" b="5080"/>
          <wp:wrapTight wrapText="bothSides">
            <wp:wrapPolygon edited="0">
              <wp:start x="0" y="0"/>
              <wp:lineTo x="0" y="21348"/>
              <wp:lineTo x="21520" y="21348"/>
              <wp:lineTo x="21520" y="0"/>
              <wp:lineTo x="0" y="0"/>
            </wp:wrapPolygon>
          </wp:wrapTight>
          <wp:docPr id="73171930" name="Logo UNICA testa prima pag." descr="Immagine che contiene testo, Carattere, schermata,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Logo UNICA testa prima pag." descr="Immagine che contiene testo, Carattere, schermata, logo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2800" cy="1195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9B0D78">
      <w:rPr>
        <w:rFonts w:ascii="Calibri" w:hAnsi="Calibri"/>
        <w:b/>
        <w:bCs/>
        <w:color w:val="1F3864"/>
        <w:sz w:val="18"/>
        <w:szCs w:val="18"/>
      </w:rPr>
      <w:t>Dipartimento di Pedagogia, Psicologia, Filosofia</w:t>
    </w:r>
  </w:p>
  <w:p w14:paraId="11C39D61" w14:textId="77777777" w:rsidR="00635905" w:rsidRPr="00635905" w:rsidRDefault="00635905" w:rsidP="00635905">
    <w:pPr>
      <w:tabs>
        <w:tab w:val="center" w:pos="4819"/>
        <w:tab w:val="right" w:pos="9638"/>
      </w:tabs>
      <w:ind w:left="851"/>
      <w:rPr>
        <w:rFonts w:ascii="Calibri" w:hAnsi="Calibri"/>
        <w:color w:val="1F3864"/>
        <w:sz w:val="18"/>
        <w:szCs w:val="18"/>
      </w:rPr>
    </w:pPr>
    <w:r>
      <w:rPr>
        <w:rFonts w:ascii="Calibri" w:hAnsi="Calibri"/>
        <w:color w:val="1F3864"/>
        <w:sz w:val="18"/>
        <w:szCs w:val="18"/>
      </w:rPr>
      <w:t>Direttrice: Prof.ssa Elisabetta Gola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1AF9"/>
    <w:rsid w:val="000D1AF9"/>
    <w:rsid w:val="002A647D"/>
    <w:rsid w:val="004A344F"/>
    <w:rsid w:val="00515E40"/>
    <w:rsid w:val="00562F34"/>
    <w:rsid w:val="005B7ADC"/>
    <w:rsid w:val="005D213B"/>
    <w:rsid w:val="005E44C3"/>
    <w:rsid w:val="00635905"/>
    <w:rsid w:val="007C195E"/>
    <w:rsid w:val="008D7163"/>
    <w:rsid w:val="009559CC"/>
    <w:rsid w:val="00B217FB"/>
    <w:rsid w:val="00BC6C98"/>
    <w:rsid w:val="00CF4EEE"/>
    <w:rsid w:val="00D5753F"/>
    <w:rsid w:val="00DB2FFA"/>
    <w:rsid w:val="00DC491A"/>
    <w:rsid w:val="00E65E90"/>
    <w:rsid w:val="00F270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3BE6A3D"/>
  <w15:chartTrackingRefBased/>
  <w15:docId w15:val="{764231B1-6FBF-44D9-AE0A-6826446AF8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0D1AF9"/>
    <w:pPr>
      <w:spacing w:after="0" w:line="240" w:lineRule="auto"/>
    </w:pPr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635905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635905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635905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635905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lang w:eastAsia="en-US"/>
      <w14:ligatures w14:val="standardContextual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635905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lang w:eastAsia="en-US"/>
      <w14:ligatures w14:val="standardContextual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635905"/>
    <w:pPr>
      <w:keepNext/>
      <w:keepLines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lang w:eastAsia="en-US"/>
      <w14:ligatures w14:val="standardContextual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635905"/>
    <w:pPr>
      <w:keepNext/>
      <w:keepLines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lang w:eastAsia="en-US"/>
      <w14:ligatures w14:val="standardContextual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635905"/>
    <w:pPr>
      <w:keepNext/>
      <w:keepLines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lang w:eastAsia="en-US"/>
      <w14:ligatures w14:val="standardContextual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635905"/>
    <w:pPr>
      <w:keepNext/>
      <w:keepLines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lang w:eastAsia="en-US"/>
      <w14:ligatures w14:val="standardContextual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63590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63590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63590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635905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635905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635905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635905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635905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635905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63590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itoloCarattere">
    <w:name w:val="Titolo Carattere"/>
    <w:basedOn w:val="Carpredefinitoparagrafo"/>
    <w:link w:val="Titolo"/>
    <w:uiPriority w:val="10"/>
    <w:rsid w:val="0063590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635905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63590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635905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lang w:eastAsia="en-US"/>
      <w14:ligatures w14:val="standardContextual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635905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635905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lang w:eastAsia="en-US"/>
      <w14:ligatures w14:val="standardContextual"/>
    </w:rPr>
  </w:style>
  <w:style w:type="character" w:styleId="Enfasiintensa">
    <w:name w:val="Intense Emphasis"/>
    <w:basedOn w:val="Carpredefinitoparagrafo"/>
    <w:uiPriority w:val="21"/>
    <w:qFormat/>
    <w:rsid w:val="00635905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63590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lang w:eastAsia="en-US"/>
      <w14:ligatures w14:val="standardContextual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635905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635905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635905"/>
    <w:pPr>
      <w:tabs>
        <w:tab w:val="center" w:pos="4819"/>
        <w:tab w:val="right" w:pos="9638"/>
      </w:tabs>
    </w:pPr>
    <w:rPr>
      <w:rFonts w:asciiTheme="minorHAnsi" w:eastAsiaTheme="minorHAnsi" w:hAnsiTheme="minorHAnsi" w:cstheme="minorBidi"/>
      <w:kern w:val="2"/>
      <w:lang w:eastAsia="en-US"/>
      <w14:ligatures w14:val="standardContextual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35905"/>
  </w:style>
  <w:style w:type="paragraph" w:styleId="Pidipagina">
    <w:name w:val="footer"/>
    <w:basedOn w:val="Normale"/>
    <w:link w:val="PidipaginaCarattere"/>
    <w:uiPriority w:val="99"/>
    <w:unhideWhenUsed/>
    <w:rsid w:val="00635905"/>
    <w:pPr>
      <w:tabs>
        <w:tab w:val="center" w:pos="4819"/>
        <w:tab w:val="right" w:pos="9638"/>
      </w:tabs>
    </w:pPr>
    <w:rPr>
      <w:rFonts w:asciiTheme="minorHAnsi" w:eastAsiaTheme="minorHAnsi" w:hAnsiTheme="minorHAnsi" w:cstheme="minorBidi"/>
      <w:kern w:val="2"/>
      <w:lang w:eastAsia="en-US"/>
      <w14:ligatures w14:val="standardContextual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35905"/>
  </w:style>
  <w:style w:type="character" w:styleId="Collegamentoipertestuale">
    <w:name w:val="Hyperlink"/>
    <w:basedOn w:val="Carpredefinitoparagrafo"/>
    <w:uiPriority w:val="99"/>
    <w:unhideWhenUsed/>
    <w:rsid w:val="00635905"/>
    <w:rPr>
      <w:color w:val="467886" w:themeColor="hyperlink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BC6C98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segpsico@unica.it" TargetMode="External"/><Relationship Id="rId2" Type="http://schemas.openxmlformats.org/officeDocument/2006/relationships/hyperlink" Target="https://unica.it/unica/it/dip_pedapsicofilo.page" TargetMode="External"/><Relationship Id="rId1" Type="http://schemas.openxmlformats.org/officeDocument/2006/relationships/hyperlink" Target="mailto:segpsico@unica.it" TargetMode="External"/><Relationship Id="rId5" Type="http://schemas.openxmlformats.org/officeDocument/2006/relationships/image" Target="media/image3.jpeg"/><Relationship Id="rId4" Type="http://schemas.openxmlformats.org/officeDocument/2006/relationships/hyperlink" Target="https://unica.it/unica/it/dip_pedapsicofilo.page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WoOz\OneDrive%20-%20Universit&#224;%20di%20Cagliari\Documenti\PUB\moduli%20HR%20EG%20FN\_modello_HR_EG_FN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_modello_HR_EG_FN.dotx</Template>
  <TotalTime>3</TotalTime>
  <Pages>2</Pages>
  <Words>345</Words>
  <Characters>2052</Characters>
  <Application>Microsoft Office Word</Application>
  <DocSecurity>0</DocSecurity>
  <Lines>57</Lines>
  <Paragraphs>31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WoOz</dc:creator>
  <cp:keywords/>
  <dc:description/>
  <cp:lastModifiedBy>Francesca Picci</cp:lastModifiedBy>
  <cp:revision>2</cp:revision>
  <dcterms:created xsi:type="dcterms:W3CDTF">2025-12-12T17:14:00Z</dcterms:created>
  <dcterms:modified xsi:type="dcterms:W3CDTF">2026-03-04T09:06:00Z</dcterms:modified>
</cp:coreProperties>
</file>