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3FAD5" w14:textId="77777777" w:rsidR="000D1AF9" w:rsidRPr="009E47AE" w:rsidRDefault="000D1AF9" w:rsidP="000D1AF9">
      <w:pPr>
        <w:jc w:val="right"/>
        <w:rPr>
          <w:rFonts w:ascii="Calibri" w:hAnsi="Calibri" w:cs="Calibri"/>
        </w:rPr>
      </w:pPr>
    </w:p>
    <w:p w14:paraId="24EA99B1" w14:textId="77777777" w:rsidR="000D1AF9" w:rsidRPr="009E47AE" w:rsidRDefault="000D1AF9" w:rsidP="000D1AF9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>Al Direttore del Dipartimento</w:t>
      </w:r>
    </w:p>
    <w:p w14:paraId="5716ECBF" w14:textId="77777777" w:rsidR="000D1AF9" w:rsidRPr="009E47AE" w:rsidRDefault="000D1AF9" w:rsidP="000D1AF9">
      <w:pPr>
        <w:jc w:val="right"/>
        <w:rPr>
          <w:rFonts w:ascii="Calibri" w:hAnsi="Calibri" w:cs="Calibri"/>
        </w:rPr>
      </w:pPr>
      <w:r w:rsidRPr="009E47AE">
        <w:rPr>
          <w:rFonts w:ascii="Calibri" w:hAnsi="Calibri" w:cs="Calibri"/>
        </w:rPr>
        <w:t>Pedagogia, Psicologia, Filosofia</w:t>
      </w:r>
    </w:p>
    <w:p w14:paraId="2585463D" w14:textId="77777777" w:rsidR="000D1AF9" w:rsidRPr="009E47AE" w:rsidRDefault="000D1AF9" w:rsidP="000D1AF9">
      <w:pPr>
        <w:jc w:val="right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</w:rPr>
        <w:tab/>
      </w:r>
      <w:r w:rsidRPr="009E47AE">
        <w:rPr>
          <w:rFonts w:ascii="Calibri" w:hAnsi="Calibri" w:cs="Calibri"/>
          <w:u w:val="single"/>
        </w:rPr>
        <w:t>S E D E</w:t>
      </w:r>
    </w:p>
    <w:p w14:paraId="04E44664" w14:textId="77777777" w:rsidR="000D1AF9" w:rsidRPr="009E47AE" w:rsidRDefault="000D1AF9" w:rsidP="000D1AF9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Cagliari, </w:t>
      </w:r>
    </w:p>
    <w:p w14:paraId="446D0E98" w14:textId="77777777" w:rsidR="000D1AF9" w:rsidRPr="009E47AE" w:rsidRDefault="000D1AF9" w:rsidP="000D1AF9">
      <w:pPr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 </w:t>
      </w:r>
    </w:p>
    <w:p w14:paraId="26D5B3C3" w14:textId="77777777" w:rsidR="000D1AF9" w:rsidRPr="009E47AE" w:rsidRDefault="000D1AF9" w:rsidP="000D1AF9">
      <w:pPr>
        <w:jc w:val="both"/>
        <w:rPr>
          <w:rFonts w:ascii="Calibri" w:hAnsi="Calibri" w:cs="Calibri"/>
        </w:rPr>
      </w:pPr>
    </w:p>
    <w:p w14:paraId="6F5E11CF" w14:textId="77777777" w:rsidR="000D1AF9" w:rsidRPr="009E47AE" w:rsidRDefault="000D1AF9" w:rsidP="000D1AF9">
      <w:pPr>
        <w:jc w:val="both"/>
        <w:rPr>
          <w:rFonts w:ascii="Calibri" w:hAnsi="Calibri" w:cs="Calibri"/>
          <w:b/>
        </w:rPr>
      </w:pPr>
      <w:r w:rsidRPr="009E47AE">
        <w:rPr>
          <w:rFonts w:ascii="Calibri" w:hAnsi="Calibri" w:cs="Calibri"/>
          <w:b/>
        </w:rPr>
        <w:t>Oggetto: richiesta attivazione procedura per bando interno ed esterno.</w:t>
      </w:r>
    </w:p>
    <w:p w14:paraId="06DE2777" w14:textId="77777777" w:rsidR="000D1AF9" w:rsidRPr="009E47AE" w:rsidRDefault="000D1AF9" w:rsidP="000D1AF9">
      <w:pPr>
        <w:ind w:firstLine="493"/>
        <w:jc w:val="both"/>
        <w:rPr>
          <w:rFonts w:ascii="Calibri" w:hAnsi="Calibri" w:cs="Calibri"/>
        </w:rPr>
      </w:pPr>
    </w:p>
    <w:p w14:paraId="139CBE0D" w14:textId="77777777" w:rsidR="000D1AF9" w:rsidRPr="009E47AE" w:rsidRDefault="000D1AF9" w:rsidP="000D1AF9">
      <w:pPr>
        <w:jc w:val="both"/>
        <w:rPr>
          <w:rFonts w:ascii="Calibri" w:hAnsi="Calibri" w:cs="Calibri"/>
        </w:rPr>
      </w:pPr>
    </w:p>
    <w:p w14:paraId="7F33A693" w14:textId="77777777" w:rsidR="000D1AF9" w:rsidRPr="009E47AE" w:rsidRDefault="000D1AF9" w:rsidP="000D1AF9">
      <w:pPr>
        <w:spacing w:line="276" w:lineRule="auto"/>
        <w:ind w:firstLine="708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Il/La sottoscritto/a _________________ Responsabile Scientifico del progetto di ricerca ________________, finanziato da ____________________ chiede che venga attivata la procedura per il conferimento di un incarico per lo svolgimento della seguente attività</w:t>
      </w:r>
      <w:proofErr w:type="gramStart"/>
      <w:r w:rsidRPr="009E47AE">
        <w:rPr>
          <w:rFonts w:ascii="Calibri" w:hAnsi="Calibri" w:cs="Calibri"/>
        </w:rPr>
        <w:t>: ”</w:t>
      </w:r>
      <w:proofErr w:type="gramEnd"/>
      <w:r w:rsidRPr="009E47AE">
        <w:rPr>
          <w:rFonts w:ascii="Calibri" w:hAnsi="Calibri" w:cs="Calibri"/>
        </w:rPr>
        <w:t>___________________________” nell’ambito del progetto medesimo.</w:t>
      </w:r>
    </w:p>
    <w:p w14:paraId="7B8A5BE5" w14:textId="77777777" w:rsidR="000D1AF9" w:rsidRPr="009E47AE" w:rsidRDefault="000D1AF9" w:rsidP="000D1AF9">
      <w:pPr>
        <w:keepNext/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Si chiede pertanto che venga attivata l’INDAGINE RIVOLTA AL PERSONALE INTERNO e nel caso non fosse sufficiente che venga attivato un bando esterno per l’attivazione di un contratto di ____________ (LAVORO AUTONOMO OCCASIONALE/PROFESSIONALE O COLLABORAZIONE COORDINATA E CONTINUATIVA). </w:t>
      </w:r>
    </w:p>
    <w:p w14:paraId="05F46232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0B67D156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REQUISITI RICHIESTI:</w:t>
      </w:r>
    </w:p>
    <w:p w14:paraId="28D69A6C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Laurea ___________ ecc.</w:t>
      </w:r>
    </w:p>
    <w:p w14:paraId="4BEEF45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29202537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DURATA E LUOGO:</w:t>
      </w:r>
    </w:p>
    <w:p w14:paraId="51407BA2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L’incarico durerà _______________ e si svolgerà presso ___________________________;</w:t>
      </w:r>
    </w:p>
    <w:p w14:paraId="31D3C8B9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24C83700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COMPENSO AL LORDO DEGLI ONERI A CARICO AMMINISTRAZIONE € ______________</w:t>
      </w:r>
    </w:p>
    <w:p w14:paraId="2FF2D40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(Comprensivo di tutte le spese vive per l’effettuazione della prestazione).</w:t>
      </w:r>
    </w:p>
    <w:p w14:paraId="11BC6F3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0502D7E4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VALUTAZIONE DEI TITOLI </w:t>
      </w:r>
    </w:p>
    <w:p w14:paraId="5920E99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5EAD522A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Commissione dispone in totale di 100 punti, di cui 40 per la valutazione dei titoli e punti 60 per il colloquio. </w:t>
      </w:r>
    </w:p>
    <w:p w14:paraId="3A360414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 xml:space="preserve">La procedura di valutazione dei titoli avviene secondo i seguenti criteri: </w:t>
      </w:r>
    </w:p>
    <w:p w14:paraId="45473F8B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Criteri Punteggio</w:t>
      </w:r>
    </w:p>
    <w:p w14:paraId="595D8DE3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  <w:u w:val="single"/>
        </w:rPr>
      </w:pPr>
      <w:r w:rsidRPr="009E47AE">
        <w:rPr>
          <w:rFonts w:ascii="Calibri" w:hAnsi="Calibri" w:cs="Calibri"/>
          <w:u w:val="single"/>
        </w:rPr>
        <w:t>Voto di laurea</w:t>
      </w:r>
    </w:p>
    <w:p w14:paraId="751927DC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91 a 100: punti 1</w:t>
      </w:r>
    </w:p>
    <w:p w14:paraId="611B206D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101 a 105: punti 2</w:t>
      </w:r>
    </w:p>
    <w:p w14:paraId="68B7D906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da 106 a 109: punti 3</w:t>
      </w:r>
    </w:p>
    <w:p w14:paraId="700DBCCE" w14:textId="77777777" w:rsidR="000D1AF9" w:rsidRPr="009E47AE" w:rsidRDefault="000D1AF9" w:rsidP="000D1AF9">
      <w:pPr>
        <w:spacing w:line="276" w:lineRule="auto"/>
        <w:ind w:left="142" w:hanging="142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Votazione 110 e 110 con lode: punti 4</w:t>
      </w:r>
    </w:p>
    <w:p w14:paraId="5A110DD1" w14:textId="77777777" w:rsidR="000D1AF9" w:rsidRDefault="000D1AF9" w:rsidP="000D1AF9">
      <w:pPr>
        <w:spacing w:line="276" w:lineRule="auto"/>
        <w:jc w:val="both"/>
        <w:rPr>
          <w:rFonts w:ascii="Calibri" w:hAnsi="Calibri" w:cs="Calibri"/>
          <w:u w:val="single"/>
        </w:rPr>
      </w:pPr>
    </w:p>
    <w:p w14:paraId="5B4BE2D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Esperienza professionale comprovata</w:t>
      </w:r>
      <w:r w:rsidRPr="009E47AE">
        <w:rPr>
          <w:rFonts w:ascii="Calibri" w:hAnsi="Calibri" w:cs="Calibri"/>
        </w:rPr>
        <w:t>: 1 punto per ogni anno di attività professionale coerente con la prestazione richiesta (max 10 punti);</w:t>
      </w:r>
    </w:p>
    <w:p w14:paraId="0949483E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u w:val="single"/>
        </w:rPr>
        <w:t>Altri titoli (</w:t>
      </w:r>
      <w:r w:rsidRPr="009E47AE">
        <w:rPr>
          <w:rFonts w:ascii="Calibri" w:hAnsi="Calibri" w:cs="Calibri"/>
        </w:rPr>
        <w:t>max 26 da adeguare a seconda della tipologia della prestazione, fermo restando che la struttura deve fare lo “sforzo” di predeterminare in precedenza i criteri e i punteggi di questi eventuali titoli).</w:t>
      </w:r>
      <w:r w:rsidRPr="009E47AE">
        <w:rPr>
          <w:rFonts w:ascii="Calibri" w:hAnsi="Calibri" w:cs="Calibri"/>
          <w:u w:val="single"/>
        </w:rPr>
        <w:t xml:space="preserve"> </w:t>
      </w:r>
    </w:p>
    <w:p w14:paraId="5B651D9B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512DAE28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Per quanto riguarda il punteggio del colloquio, i criteri per l’attribuzione del punteggio sono i seguenti:</w:t>
      </w:r>
    </w:p>
    <w:p w14:paraId="607F0F1E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della normativa/materia di settore fino a un massimo di X punti</w:t>
      </w:r>
    </w:p>
    <w:p w14:paraId="0573E2E5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Capacità organizzativa e di coordinamento fino a un massimo di X punti</w:t>
      </w:r>
    </w:p>
    <w:p w14:paraId="49D41B5F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Conoscenza lingua straniera fino a un massimo di X punti</w:t>
      </w:r>
    </w:p>
    <w:p w14:paraId="692ADD7B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Conoscenze informatiche fino a un massimo di X punti</w:t>
      </w:r>
    </w:p>
    <w:p w14:paraId="2C7FACF3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</w:rPr>
        <w:t>[per quanto attiene le competenze linguistiche ed informatiche, a seconda delle caratteristiche del profilo richiesto, al posto dell’attribuzione di un punteggio numerico si evidenzia la possibilità di richiedere la semplice idoneità]</w:t>
      </w:r>
    </w:p>
    <w:p w14:paraId="391AA405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4E132111" w14:textId="77777777" w:rsidR="000D1AF9" w:rsidRPr="009E47AE" w:rsidRDefault="000D1AF9" w:rsidP="000D1AF9">
      <w:pPr>
        <w:spacing w:line="276" w:lineRule="auto"/>
        <w:jc w:val="both"/>
        <w:rPr>
          <w:rFonts w:ascii="Calibri" w:hAnsi="Calibri" w:cs="Calibri"/>
        </w:rPr>
      </w:pPr>
    </w:p>
    <w:p w14:paraId="7E6E1005" w14:textId="2650491C" w:rsidR="005E44C3" w:rsidRDefault="000D1AF9" w:rsidP="000D1AF9">
      <w:pPr>
        <w:spacing w:line="276" w:lineRule="auto"/>
        <w:jc w:val="both"/>
        <w:rPr>
          <w:rFonts w:ascii="Calibri" w:hAnsi="Calibri" w:cs="Calibri"/>
        </w:rPr>
      </w:pP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</w:r>
      <w:r w:rsidRPr="009E47AE">
        <w:rPr>
          <w:rFonts w:ascii="Calibri" w:hAnsi="Calibri" w:cs="Calibri"/>
          <w:color w:val="000000"/>
        </w:rPr>
        <w:tab/>
        <w:t>FIRMA</w:t>
      </w:r>
    </w:p>
    <w:p w14:paraId="5F698048" w14:textId="77777777" w:rsidR="005E44C3" w:rsidRPr="005D213B" w:rsidRDefault="005E44C3">
      <w:pPr>
        <w:rPr>
          <w:rFonts w:ascii="Calibri" w:hAnsi="Calibri" w:cs="Calibri"/>
        </w:rPr>
      </w:pPr>
    </w:p>
    <w:sectPr w:rsidR="005E44C3" w:rsidRPr="005D213B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FCB34" w14:textId="77777777" w:rsidR="000D1AF9" w:rsidRDefault="000D1AF9" w:rsidP="00635905">
      <w:r>
        <w:separator/>
      </w:r>
    </w:p>
  </w:endnote>
  <w:endnote w:type="continuationSeparator" w:id="0">
    <w:p w14:paraId="7C8AD1F3" w14:textId="77777777" w:rsidR="000D1AF9" w:rsidRDefault="000D1AF9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4B33D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CD78C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3CCA0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689D6AF" wp14:editId="50FDF022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5395CF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EA6D986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1F3D3C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9D6A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15395CF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EA6D986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1F3D3C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38F22C28" wp14:editId="3D94D246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554A2" w14:textId="77777777" w:rsidR="000D1AF9" w:rsidRDefault="000D1AF9" w:rsidP="00635905">
      <w:r>
        <w:separator/>
      </w:r>
    </w:p>
  </w:footnote>
  <w:footnote w:type="continuationSeparator" w:id="0">
    <w:p w14:paraId="0CF08A7F" w14:textId="77777777" w:rsidR="000D1AF9" w:rsidRDefault="000D1AF9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CC17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372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0A8390A1" wp14:editId="745023BD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461D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177ECCA" wp14:editId="30C3E736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1C39D61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AF9"/>
    <w:rsid w:val="000D1AF9"/>
    <w:rsid w:val="002A647D"/>
    <w:rsid w:val="004A344F"/>
    <w:rsid w:val="00515E40"/>
    <w:rsid w:val="005B7ADC"/>
    <w:rsid w:val="005D213B"/>
    <w:rsid w:val="005E44C3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  <w:rsid w:val="00F2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BE6A3D"/>
  <w15:chartTrackingRefBased/>
  <w15:docId w15:val="{764231B1-6FBF-44D9-AE0A-6826446AF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1AF9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</TotalTime>
  <Pages>2</Pages>
  <Words>351</Words>
  <Characters>2087</Characters>
  <Application>Microsoft Office Word</Application>
  <DocSecurity>0</DocSecurity>
  <Lines>61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2025-12-12T17:14:00Z</dcterms:created>
  <dcterms:modified xsi:type="dcterms:W3CDTF">2025-12-12T17:16:00Z</dcterms:modified>
</cp:coreProperties>
</file>