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F248E" w14:textId="64751107" w:rsidR="006C145F" w:rsidRPr="006C145F" w:rsidRDefault="006C145F" w:rsidP="006C145F">
      <w:pPr>
        <w:tabs>
          <w:tab w:val="left" w:pos="1418"/>
        </w:tabs>
        <w:ind w:left="360" w:right="278"/>
        <w:jc w:val="both"/>
        <w:rPr>
          <w:rFonts w:ascii="Garamond" w:eastAsia="Times New Roman" w:hAnsi="Garamond" w:cs="Times New Roman"/>
          <w:b/>
          <w:color w:val="000000"/>
          <w:lang w:eastAsia="it-IT"/>
        </w:rPr>
      </w:pPr>
      <w:r>
        <w:rPr>
          <w:rFonts w:ascii="Garamond" w:eastAsia="Times New Roman" w:hAnsi="Garamond" w:cs="Times New Roman"/>
          <w:b/>
          <w:color w:val="000000"/>
          <w:lang w:eastAsia="it-IT"/>
        </w:rPr>
        <w:t xml:space="preserve">                       </w:t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 xml:space="preserve">BANDO DI SELEZIONE PUBBLICA N. </w:t>
      </w:r>
      <w:r w:rsidR="00DA1AAF">
        <w:rPr>
          <w:rFonts w:ascii="Garamond" w:eastAsia="Times New Roman" w:hAnsi="Garamond" w:cs="Times New Roman"/>
          <w:b/>
          <w:color w:val="000000"/>
          <w:lang w:eastAsia="it-IT"/>
        </w:rPr>
        <w:t>3</w:t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>/202</w:t>
      </w:r>
      <w:r w:rsidR="002D278A">
        <w:rPr>
          <w:rFonts w:ascii="Garamond" w:eastAsia="Times New Roman" w:hAnsi="Garamond" w:cs="Times New Roman"/>
          <w:b/>
          <w:color w:val="000000"/>
          <w:lang w:eastAsia="it-IT"/>
        </w:rPr>
        <w:t>2</w:t>
      </w:r>
    </w:p>
    <w:p w14:paraId="7CEA3F9D" w14:textId="77777777" w:rsidR="006C145F" w:rsidRPr="006C145F" w:rsidRDefault="006C145F" w:rsidP="006C145F">
      <w:pPr>
        <w:tabs>
          <w:tab w:val="left" w:pos="1418"/>
        </w:tabs>
        <w:ind w:left="360" w:right="278"/>
        <w:jc w:val="both"/>
        <w:rPr>
          <w:rFonts w:ascii="Garamond" w:eastAsia="Times New Roman" w:hAnsi="Garamond" w:cs="Times New Roman"/>
          <w:b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 xml:space="preserve">                  Dipartimento di Scienze Chimiche e Geologiche, Università di Cagliari</w:t>
      </w:r>
    </w:p>
    <w:p w14:paraId="419756AE" w14:textId="77777777" w:rsidR="006C145F" w:rsidRPr="006C145F" w:rsidRDefault="006C145F" w:rsidP="006C145F">
      <w:pPr>
        <w:tabs>
          <w:tab w:val="left" w:pos="1418"/>
        </w:tabs>
        <w:ind w:left="360" w:right="278"/>
        <w:jc w:val="both"/>
        <w:rPr>
          <w:rFonts w:ascii="Garamond" w:eastAsia="Times New Roman" w:hAnsi="Garamond" w:cs="Times New Roman"/>
          <w:b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ab/>
      </w:r>
    </w:p>
    <w:p w14:paraId="65E539BC" w14:textId="00355CE5" w:rsidR="006C145F" w:rsidRPr="006C145F" w:rsidRDefault="006C145F" w:rsidP="006C145F">
      <w:pPr>
        <w:tabs>
          <w:tab w:val="left" w:pos="1418"/>
        </w:tabs>
        <w:ind w:left="360" w:right="278"/>
        <w:jc w:val="both"/>
        <w:rPr>
          <w:rFonts w:ascii="Garamond" w:eastAsia="Times New Roman" w:hAnsi="Garamond" w:cs="Times New Roman"/>
          <w:b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ab/>
      </w:r>
      <w:r>
        <w:rPr>
          <w:rFonts w:ascii="Garamond" w:eastAsia="Times New Roman" w:hAnsi="Garamond" w:cs="Times New Roman"/>
          <w:b/>
          <w:color w:val="000000"/>
          <w:lang w:eastAsia="it-IT"/>
        </w:rPr>
        <w:t xml:space="preserve">            </w:t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>Verbale di valutazione dei titoli</w:t>
      </w:r>
    </w:p>
    <w:p w14:paraId="25E4CA0C" w14:textId="77777777" w:rsidR="006C145F" w:rsidRPr="006C145F" w:rsidRDefault="006C145F" w:rsidP="006C145F">
      <w:pPr>
        <w:tabs>
          <w:tab w:val="left" w:pos="1418"/>
        </w:tabs>
        <w:ind w:left="360" w:right="278"/>
        <w:jc w:val="both"/>
        <w:rPr>
          <w:rFonts w:ascii="Garamond" w:eastAsia="Times New Roman" w:hAnsi="Garamond" w:cs="Times New Roman"/>
          <w:b/>
          <w:color w:val="000000"/>
          <w:lang w:eastAsia="it-IT"/>
        </w:rPr>
      </w:pPr>
    </w:p>
    <w:p w14:paraId="552805A6" w14:textId="3422A4C9" w:rsidR="006C145F" w:rsidRPr="006C145F" w:rsidRDefault="006C145F" w:rsidP="006C145F">
      <w:pPr>
        <w:tabs>
          <w:tab w:val="left" w:pos="1418"/>
        </w:tabs>
        <w:spacing w:line="360" w:lineRule="auto"/>
        <w:ind w:right="278" w:firstLine="360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Il </w:t>
      </w:r>
      <w:r w:rsidRPr="00DE1556">
        <w:rPr>
          <w:rFonts w:ascii="Garamond" w:eastAsia="Times New Roman" w:hAnsi="Garamond" w:cs="Times New Roman"/>
          <w:color w:val="000000"/>
          <w:lang w:eastAsia="it-IT"/>
        </w:rPr>
        <w:t>giorno</w:t>
      </w:r>
      <w:r w:rsidR="002D278A" w:rsidRPr="00DE1556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Pr="00DE1556">
        <w:rPr>
          <w:rFonts w:ascii="Garamond" w:eastAsia="Times New Roman" w:hAnsi="Garamond" w:cs="Times New Roman"/>
          <w:color w:val="000000"/>
          <w:lang w:eastAsia="it-IT"/>
        </w:rPr>
        <w:t>0</w:t>
      </w:r>
      <w:r w:rsidR="00246B80" w:rsidRPr="00DE1556">
        <w:rPr>
          <w:rFonts w:ascii="Garamond" w:eastAsia="Times New Roman" w:hAnsi="Garamond" w:cs="Times New Roman"/>
          <w:color w:val="000000"/>
          <w:lang w:eastAsia="it-IT"/>
        </w:rPr>
        <w:t>2</w:t>
      </w:r>
      <w:r w:rsidRPr="00DE1556">
        <w:rPr>
          <w:rFonts w:ascii="Garamond" w:eastAsia="Times New Roman" w:hAnsi="Garamond" w:cs="Times New Roman"/>
          <w:color w:val="000000"/>
          <w:lang w:eastAsia="it-IT"/>
        </w:rPr>
        <w:t>/</w:t>
      </w:r>
      <w:r w:rsidR="00246B80" w:rsidRPr="00DE1556">
        <w:rPr>
          <w:rFonts w:ascii="Garamond" w:eastAsia="Times New Roman" w:hAnsi="Garamond" w:cs="Times New Roman"/>
          <w:color w:val="000000"/>
          <w:lang w:eastAsia="it-IT"/>
        </w:rPr>
        <w:t>08/</w:t>
      </w:r>
      <w:r w:rsidRPr="00DE1556">
        <w:rPr>
          <w:rFonts w:ascii="Garamond" w:eastAsia="Times New Roman" w:hAnsi="Garamond" w:cs="Times New Roman"/>
          <w:color w:val="000000"/>
          <w:lang w:eastAsia="it-IT"/>
        </w:rPr>
        <w:t>202</w:t>
      </w:r>
      <w:r w:rsidR="002D278A" w:rsidRPr="00DE1556">
        <w:rPr>
          <w:rFonts w:ascii="Garamond" w:eastAsia="Times New Roman" w:hAnsi="Garamond" w:cs="Times New Roman"/>
          <w:color w:val="000000"/>
          <w:lang w:eastAsia="it-IT"/>
        </w:rPr>
        <w:t>2</w:t>
      </w:r>
      <w:r w:rsidRPr="00DE1556">
        <w:rPr>
          <w:rFonts w:ascii="Garamond" w:eastAsia="Times New Roman" w:hAnsi="Garamond" w:cs="Times New Roman"/>
          <w:color w:val="000000"/>
          <w:lang w:eastAsia="it-IT"/>
        </w:rPr>
        <w:t xml:space="preserve"> alle ore </w:t>
      </w:r>
      <w:r w:rsidR="00246B80" w:rsidRPr="00DE1556">
        <w:rPr>
          <w:rFonts w:ascii="Garamond" w:eastAsia="Times New Roman" w:hAnsi="Garamond" w:cs="Times New Roman"/>
          <w:color w:val="000000"/>
          <w:lang w:eastAsia="it-IT"/>
        </w:rPr>
        <w:t>0</w:t>
      </w:r>
      <w:r w:rsidR="00DA1AAF">
        <w:rPr>
          <w:rFonts w:ascii="Garamond" w:eastAsia="Times New Roman" w:hAnsi="Garamond" w:cs="Times New Roman"/>
          <w:color w:val="000000"/>
          <w:lang w:eastAsia="it-IT"/>
        </w:rPr>
        <w:t>9</w:t>
      </w:r>
      <w:r w:rsidRPr="00DE1556">
        <w:rPr>
          <w:rFonts w:ascii="Garamond" w:eastAsia="Times New Roman" w:hAnsi="Garamond" w:cs="Times New Roman"/>
          <w:color w:val="000000"/>
          <w:lang w:eastAsia="it-IT"/>
        </w:rPr>
        <w:t>,</w:t>
      </w:r>
      <w:r w:rsidR="00DA1AAF">
        <w:rPr>
          <w:rFonts w:ascii="Garamond" w:eastAsia="Times New Roman" w:hAnsi="Garamond" w:cs="Times New Roman"/>
          <w:color w:val="000000"/>
          <w:lang w:eastAsia="it-IT"/>
        </w:rPr>
        <w:t>00</w:t>
      </w:r>
      <w:r w:rsidRPr="00DE1556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="00246B80" w:rsidRPr="00DE1556">
        <w:rPr>
          <w:rFonts w:ascii="Garamond" w:eastAsia="Times New Roman" w:hAnsi="Garamond" w:cs="Times New Roman"/>
          <w:color w:val="000000"/>
          <w:lang w:eastAsia="it-IT"/>
        </w:rPr>
        <w:t>presso</w:t>
      </w:r>
      <w:r w:rsidR="00246B80" w:rsidRPr="00246B80">
        <w:rPr>
          <w:rFonts w:ascii="Garamond" w:eastAsia="Times New Roman" w:hAnsi="Garamond" w:cs="Times New Roman"/>
          <w:color w:val="000000"/>
          <w:lang w:eastAsia="it-IT"/>
        </w:rPr>
        <w:t xml:space="preserve"> la sede Monserrato, Blocco A del Dipartimento di Scienze Chimiche e Geologiche dell’Università di Cagliari, si è riunita la Commissione giudicatrice della selezione pubblica per titoli </w:t>
      </w:r>
      <w:r w:rsidR="00B64FC7" w:rsidRPr="006C145F">
        <w:rPr>
          <w:rFonts w:ascii="Garamond" w:eastAsia="Times New Roman" w:hAnsi="Garamond" w:cs="Times New Roman"/>
          <w:color w:val="000000"/>
          <w:lang w:eastAsia="it-IT"/>
        </w:rPr>
        <w:t>e colloqui</w:t>
      </w:r>
      <w:r w:rsidR="00B64FC7" w:rsidRPr="00246B80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="00246B80" w:rsidRPr="00246B80">
        <w:rPr>
          <w:rFonts w:ascii="Garamond" w:eastAsia="Times New Roman" w:hAnsi="Garamond" w:cs="Times New Roman"/>
          <w:color w:val="000000"/>
          <w:lang w:eastAsia="it-IT"/>
        </w:rPr>
        <w:t xml:space="preserve">per il conferimento </w:t>
      </w:r>
      <w:r w:rsidR="00693477">
        <w:rPr>
          <w:rFonts w:ascii="Garamond" w:eastAsia="Times New Roman" w:hAnsi="Garamond" w:cs="Times New Roman"/>
          <w:color w:val="000000"/>
          <w:lang w:eastAsia="it-IT"/>
        </w:rPr>
        <w:t>del</w:t>
      </w:r>
      <w:r w:rsidR="00246B80" w:rsidRPr="00246B80">
        <w:rPr>
          <w:rFonts w:ascii="Garamond" w:eastAsia="Times New Roman" w:hAnsi="Garamond" w:cs="Times New Roman"/>
          <w:color w:val="000000"/>
          <w:lang w:eastAsia="it-IT"/>
        </w:rPr>
        <w:t xml:space="preserve"> contratto di lavoro autonomo</w:t>
      </w:r>
      <w:r w:rsidR="00DE1556">
        <w:rPr>
          <w:rFonts w:ascii="Garamond" w:eastAsia="Times New Roman" w:hAnsi="Garamond" w:cs="Times New Roman"/>
          <w:color w:val="000000"/>
          <w:lang w:eastAsia="it-IT"/>
        </w:rPr>
        <w:t xml:space="preserve"> N </w:t>
      </w:r>
      <w:r w:rsidR="00DA1AAF">
        <w:rPr>
          <w:rFonts w:ascii="Garamond" w:eastAsia="Times New Roman" w:hAnsi="Garamond" w:cs="Times New Roman"/>
          <w:color w:val="000000"/>
          <w:lang w:eastAsia="it-IT"/>
        </w:rPr>
        <w:t>3</w:t>
      </w:r>
      <w:r w:rsidR="00DE1556">
        <w:rPr>
          <w:rFonts w:ascii="Garamond" w:eastAsia="Times New Roman" w:hAnsi="Garamond" w:cs="Times New Roman"/>
          <w:color w:val="000000"/>
          <w:lang w:eastAsia="it-IT"/>
        </w:rPr>
        <w:t>/2022</w:t>
      </w:r>
      <w:r w:rsidR="00246B80" w:rsidRPr="00246B80">
        <w:rPr>
          <w:rFonts w:ascii="Garamond" w:eastAsia="Times New Roman" w:hAnsi="Garamond" w:cs="Times New Roman"/>
          <w:color w:val="000000"/>
          <w:lang w:eastAsia="it-IT"/>
        </w:rPr>
        <w:t xml:space="preserve"> nell'ambito del Progetto</w:t>
      </w:r>
      <w:r w:rsidR="00401914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="0080725B">
        <w:rPr>
          <w:rFonts w:ascii="Garamond" w:eastAsia="Times New Roman" w:hAnsi="Garamond" w:cs="Times New Roman"/>
          <w:color w:val="000000"/>
          <w:lang w:eastAsia="it-IT"/>
        </w:rPr>
        <w:t xml:space="preserve">di </w:t>
      </w:r>
      <w:r w:rsidR="00401914" w:rsidRPr="00401914">
        <w:rPr>
          <w:rFonts w:ascii="Garamond" w:eastAsia="Times New Roman" w:hAnsi="Garamond" w:cs="Times New Roman"/>
          <w:color w:val="000000"/>
          <w:lang w:eastAsia="it-IT"/>
        </w:rPr>
        <w:t>recupero e valorizzazione del sito di S’</w:t>
      </w:r>
      <w:proofErr w:type="spellStart"/>
      <w:r w:rsidR="00401914" w:rsidRPr="00401914">
        <w:rPr>
          <w:rFonts w:ascii="Garamond" w:eastAsia="Times New Roman" w:hAnsi="Garamond" w:cs="Times New Roman"/>
          <w:color w:val="000000"/>
          <w:lang w:eastAsia="it-IT"/>
        </w:rPr>
        <w:t>Omu</w:t>
      </w:r>
      <w:proofErr w:type="spellEnd"/>
      <w:r w:rsidR="00401914" w:rsidRPr="00401914">
        <w:rPr>
          <w:rFonts w:ascii="Garamond" w:eastAsia="Times New Roman" w:hAnsi="Garamond" w:cs="Times New Roman"/>
          <w:color w:val="000000"/>
          <w:lang w:eastAsia="it-IT"/>
        </w:rPr>
        <w:t xml:space="preserve"> e S’</w:t>
      </w:r>
      <w:proofErr w:type="spellStart"/>
      <w:r w:rsidR="00401914" w:rsidRPr="00401914">
        <w:rPr>
          <w:rFonts w:ascii="Garamond" w:eastAsia="Times New Roman" w:hAnsi="Garamond" w:cs="Times New Roman"/>
          <w:color w:val="000000"/>
          <w:lang w:eastAsia="it-IT"/>
        </w:rPr>
        <w:t>Orku</w:t>
      </w:r>
      <w:proofErr w:type="spellEnd"/>
      <w:r w:rsidR="00401914" w:rsidRPr="00401914">
        <w:rPr>
          <w:rFonts w:ascii="Garamond" w:eastAsia="Times New Roman" w:hAnsi="Garamond" w:cs="Times New Roman"/>
          <w:color w:val="000000"/>
          <w:lang w:eastAsia="it-IT"/>
        </w:rPr>
        <w:t xml:space="preserve"> (Arbus)</w:t>
      </w:r>
      <w:r w:rsidR="00401914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="00401914" w:rsidRPr="00401914">
        <w:rPr>
          <w:rFonts w:ascii="Garamond" w:eastAsia="Times New Roman" w:hAnsi="Garamond" w:cs="Times New Roman"/>
          <w:color w:val="000000"/>
          <w:lang w:eastAsia="it-IT"/>
        </w:rPr>
        <w:t xml:space="preserve">tra il Parco Geominerario  </w:t>
      </w:r>
      <w:r w:rsidR="00401914" w:rsidRPr="006C145F">
        <w:rPr>
          <w:rFonts w:ascii="Garamond" w:eastAsia="Times New Roman" w:hAnsi="Garamond" w:cs="Times New Roman"/>
          <w:color w:val="000000"/>
          <w:lang w:eastAsia="it-IT"/>
        </w:rPr>
        <w:t>Storico Ambientale della Sardegna</w:t>
      </w:r>
      <w:r w:rsidR="00401914" w:rsidRPr="00401914">
        <w:rPr>
          <w:rFonts w:ascii="Garamond" w:eastAsia="Times New Roman" w:hAnsi="Garamond" w:cs="Times New Roman"/>
          <w:color w:val="000000"/>
          <w:lang w:eastAsia="it-IT"/>
        </w:rPr>
        <w:t xml:space="preserve"> e il Dipartimento Scienze Chimiche e Geologiche dell’Università degli Studi di Cagliari</w:t>
      </w:r>
      <w:r w:rsidR="00401914">
        <w:rPr>
          <w:rFonts w:ascii="Garamond" w:eastAsia="Times New Roman" w:hAnsi="Garamond" w:cs="Times New Roman"/>
          <w:color w:val="000000"/>
          <w:lang w:eastAsia="it-IT"/>
        </w:rPr>
        <w:t xml:space="preserve">, 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responsabile scientific</w:t>
      </w:r>
      <w:r w:rsidR="0080725B">
        <w:rPr>
          <w:rFonts w:ascii="Garamond" w:eastAsia="Times New Roman" w:hAnsi="Garamond" w:cs="Times New Roman"/>
          <w:color w:val="000000"/>
          <w:lang w:eastAsia="it-IT"/>
        </w:rPr>
        <w:t>a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Prof.ssa Rita T. Melis</w:t>
      </w:r>
      <w:r w:rsidR="00DE1556">
        <w:rPr>
          <w:rFonts w:ascii="Garamond" w:eastAsia="Times New Roman" w:hAnsi="Garamond" w:cs="Times New Roman"/>
          <w:color w:val="000000"/>
          <w:lang w:eastAsia="it-IT"/>
        </w:rPr>
        <w:t xml:space="preserve">. 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="00DE1556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="000D77DF">
        <w:rPr>
          <w:rFonts w:ascii="Garamond" w:eastAsia="Times New Roman" w:hAnsi="Garamond" w:cs="Times New Roman"/>
          <w:color w:val="000000"/>
          <w:lang w:eastAsia="it-IT"/>
        </w:rPr>
        <w:t>La Commissione</w:t>
      </w:r>
      <w:r w:rsidR="00DE1556">
        <w:rPr>
          <w:rFonts w:ascii="Garamond" w:eastAsia="Times New Roman" w:hAnsi="Garamond" w:cs="Times New Roman"/>
          <w:color w:val="000000"/>
          <w:lang w:eastAsia="it-IT"/>
        </w:rPr>
        <w:t>, nominata con delibera N.</w:t>
      </w:r>
      <w:r w:rsidR="00DA1AAF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="00DE1556">
        <w:rPr>
          <w:rFonts w:ascii="Garamond" w:eastAsia="Times New Roman" w:hAnsi="Garamond" w:cs="Times New Roman"/>
          <w:color w:val="000000"/>
          <w:lang w:eastAsia="it-IT"/>
        </w:rPr>
        <w:t>61</w:t>
      </w:r>
      <w:r w:rsidR="00DA1AAF">
        <w:rPr>
          <w:rFonts w:ascii="Garamond" w:eastAsia="Times New Roman" w:hAnsi="Garamond" w:cs="Times New Roman"/>
          <w:color w:val="000000"/>
          <w:lang w:eastAsia="it-IT"/>
        </w:rPr>
        <w:t>3</w:t>
      </w:r>
      <w:r w:rsidR="00DE1556">
        <w:rPr>
          <w:rFonts w:ascii="Garamond" w:eastAsia="Times New Roman" w:hAnsi="Garamond" w:cs="Times New Roman"/>
          <w:color w:val="000000"/>
          <w:lang w:eastAsia="it-IT"/>
        </w:rPr>
        <w:t xml:space="preserve"> del 20/07/</w:t>
      </w:r>
      <w:r w:rsidR="00693477">
        <w:rPr>
          <w:rFonts w:ascii="Garamond" w:eastAsia="Times New Roman" w:hAnsi="Garamond" w:cs="Times New Roman"/>
          <w:color w:val="000000"/>
          <w:lang w:eastAsia="it-IT"/>
        </w:rPr>
        <w:t xml:space="preserve">2022 </w:t>
      </w:r>
      <w:r w:rsidR="00693477" w:rsidRPr="006C145F">
        <w:rPr>
          <w:rFonts w:ascii="Garamond" w:eastAsia="Times New Roman" w:hAnsi="Garamond" w:cs="Times New Roman"/>
          <w:color w:val="000000"/>
          <w:lang w:eastAsia="it-IT"/>
        </w:rPr>
        <w:t>è</w:t>
      </w:r>
      <w:r w:rsidR="00DE1556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>composta da Prof.ssa Rita T. Melis (Presidente), Prof. Paolo Emanuele Orrù (</w:t>
      </w:r>
      <w:r w:rsidR="00DE1556" w:rsidRPr="006C145F">
        <w:rPr>
          <w:rFonts w:ascii="Garamond" w:eastAsia="Times New Roman" w:hAnsi="Garamond" w:cs="Times New Roman"/>
          <w:color w:val="000000"/>
          <w:lang w:eastAsia="it-IT"/>
        </w:rPr>
        <w:t>componente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), </w:t>
      </w:r>
      <w:r w:rsidR="00B75E41">
        <w:rPr>
          <w:rFonts w:ascii="Garamond" w:eastAsia="Times New Roman" w:hAnsi="Garamond" w:cs="Times New Roman"/>
          <w:color w:val="000000"/>
          <w:lang w:eastAsia="it-IT"/>
        </w:rPr>
        <w:t>Prof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>. Giacomo Deiana (</w:t>
      </w:r>
      <w:r w:rsidR="00DE1556" w:rsidRPr="006C145F">
        <w:rPr>
          <w:rFonts w:ascii="Garamond" w:eastAsia="Times New Roman" w:hAnsi="Garamond" w:cs="Times New Roman"/>
          <w:color w:val="000000"/>
          <w:lang w:eastAsia="it-IT"/>
        </w:rPr>
        <w:t>segretario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>).</w:t>
      </w:r>
    </w:p>
    <w:p w14:paraId="7B6DA298" w14:textId="4C673036" w:rsidR="006C145F" w:rsidRPr="006C145F" w:rsidRDefault="006C145F" w:rsidP="006C145F">
      <w:pPr>
        <w:tabs>
          <w:tab w:val="left" w:pos="1418"/>
        </w:tabs>
        <w:spacing w:line="360" w:lineRule="auto"/>
        <w:ind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La Commissione prende atto delle indicazioni previste </w:t>
      </w:r>
      <w:r w:rsidR="00DA1AAF" w:rsidRPr="00FC7A4C">
        <w:rPr>
          <w:rFonts w:ascii="Garamond" w:eastAsia="Times New Roman" w:hAnsi="Garamond" w:cs="Times New Roman"/>
          <w:color w:val="000000"/>
          <w:lang w:eastAsia="it-IT"/>
        </w:rPr>
        <w:t>dall’art</w:t>
      </w:r>
      <w:r w:rsidRPr="00FC7A4C">
        <w:rPr>
          <w:rFonts w:ascii="Garamond" w:eastAsia="Times New Roman" w:hAnsi="Garamond" w:cs="Times New Roman"/>
          <w:color w:val="000000"/>
          <w:lang w:eastAsia="it-IT"/>
        </w:rPr>
        <w:t>. 9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del bando di concorso, che stabilisce un punteggio massimo di 100 punti per i titoli e il colloquio così distribuiti:</w:t>
      </w:r>
    </w:p>
    <w:p w14:paraId="380393A3" w14:textId="77777777" w:rsidR="006C145F" w:rsidRPr="006C145F" w:rsidRDefault="006C145F" w:rsidP="006C145F">
      <w:pPr>
        <w:widowControl w:val="0"/>
        <w:numPr>
          <w:ilvl w:val="0"/>
          <w:numId w:val="1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fino ad un massimo di 40/100 per la valutazione dei titoli e per comprovate esperienze professionali coerenti con il profilo professionale richiesto;  </w:t>
      </w:r>
    </w:p>
    <w:p w14:paraId="7C4395C6" w14:textId="77777777" w:rsidR="006C145F" w:rsidRPr="006C145F" w:rsidRDefault="006C145F" w:rsidP="006C145F">
      <w:pPr>
        <w:widowControl w:val="0"/>
        <w:numPr>
          <w:ilvl w:val="0"/>
          <w:numId w:val="1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>fino ad un massimo di 60/100 per il colloquio.</w:t>
      </w:r>
    </w:p>
    <w:p w14:paraId="47D5CAA9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Alla scadenza del presente bando risultano pervenute alla segreteria del Dipartimento di Scienze Chimiche e Geologiche una domanda di partecipazione da parte di </w:t>
      </w:r>
    </w:p>
    <w:p w14:paraId="6FCC8770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6"/>
        <w:gridCol w:w="1993"/>
        <w:gridCol w:w="1978"/>
        <w:gridCol w:w="2156"/>
      </w:tblGrid>
      <w:tr w:rsidR="006C145F" w:rsidRPr="006C145F" w14:paraId="4AC211B0" w14:textId="77777777" w:rsidTr="00604090">
        <w:tc>
          <w:tcPr>
            <w:tcW w:w="2502" w:type="dxa"/>
            <w:shd w:val="clear" w:color="auto" w:fill="auto"/>
          </w:tcPr>
          <w:p w14:paraId="1474CFEC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Cognome </w:t>
            </w:r>
          </w:p>
        </w:tc>
        <w:tc>
          <w:tcPr>
            <w:tcW w:w="2502" w:type="dxa"/>
            <w:shd w:val="clear" w:color="auto" w:fill="auto"/>
          </w:tcPr>
          <w:p w14:paraId="60594A81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Nome </w:t>
            </w:r>
          </w:p>
        </w:tc>
        <w:tc>
          <w:tcPr>
            <w:tcW w:w="2503" w:type="dxa"/>
            <w:shd w:val="clear" w:color="auto" w:fill="auto"/>
          </w:tcPr>
          <w:p w14:paraId="5C8C126D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Luogo di Nascita</w:t>
            </w:r>
          </w:p>
        </w:tc>
        <w:tc>
          <w:tcPr>
            <w:tcW w:w="2503" w:type="dxa"/>
            <w:shd w:val="clear" w:color="auto" w:fill="auto"/>
          </w:tcPr>
          <w:p w14:paraId="04ABB818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Data di Nascita</w:t>
            </w:r>
          </w:p>
        </w:tc>
      </w:tr>
      <w:tr w:rsidR="006C145F" w:rsidRPr="006C145F" w14:paraId="1700815A" w14:textId="77777777" w:rsidTr="00604090">
        <w:tc>
          <w:tcPr>
            <w:tcW w:w="2502" w:type="dxa"/>
            <w:shd w:val="clear" w:color="auto" w:fill="auto"/>
          </w:tcPr>
          <w:p w14:paraId="122D63C8" w14:textId="2E111A49" w:rsidR="006C145F" w:rsidRPr="006C145F" w:rsidRDefault="00DA1AA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Orrù</w:t>
            </w:r>
          </w:p>
        </w:tc>
        <w:tc>
          <w:tcPr>
            <w:tcW w:w="2502" w:type="dxa"/>
            <w:shd w:val="clear" w:color="auto" w:fill="auto"/>
          </w:tcPr>
          <w:p w14:paraId="7259B723" w14:textId="42D1234F" w:rsidR="006C145F" w:rsidRPr="006C145F" w:rsidRDefault="00DA1AA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Michele</w:t>
            </w:r>
          </w:p>
        </w:tc>
        <w:tc>
          <w:tcPr>
            <w:tcW w:w="2503" w:type="dxa"/>
            <w:shd w:val="clear" w:color="auto" w:fill="auto"/>
          </w:tcPr>
          <w:p w14:paraId="76D39E7E" w14:textId="0EB0EC0D" w:rsidR="006C145F" w:rsidRPr="006C145F" w:rsidRDefault="00DA1AA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Torino</w:t>
            </w:r>
          </w:p>
        </w:tc>
        <w:tc>
          <w:tcPr>
            <w:tcW w:w="2503" w:type="dxa"/>
            <w:shd w:val="clear" w:color="auto" w:fill="auto"/>
          </w:tcPr>
          <w:p w14:paraId="2F742D74" w14:textId="0D5EA530" w:rsidR="006C145F" w:rsidRPr="006C145F" w:rsidRDefault="00DA1AA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23</w:t>
            </w:r>
            <w:r w:rsidR="006C145F"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/</w:t>
            </w: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08</w:t>
            </w:r>
            <w:r w:rsidR="006C145F"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/19</w:t>
            </w: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71</w:t>
            </w:r>
          </w:p>
        </w:tc>
      </w:tr>
    </w:tbl>
    <w:p w14:paraId="096F14BE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5EFAC855" w14:textId="04C7417C" w:rsidR="00DA1AAF" w:rsidRDefault="00DA1AA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bookmarkStart w:id="0" w:name="_Hlk110255765"/>
      <w:r>
        <w:rPr>
          <w:rFonts w:ascii="Garamond" w:eastAsia="Times New Roman" w:hAnsi="Garamond" w:cs="Times New Roman"/>
          <w:color w:val="000000"/>
          <w:lang w:eastAsia="it-IT"/>
        </w:rPr>
        <w:t>La Commissione esamina la domanda pervenuta e constata che non sono presenti domande provenienti da risorse interne (Art.</w:t>
      </w:r>
      <w:r w:rsidR="007B0863">
        <w:rPr>
          <w:rFonts w:ascii="Garamond" w:eastAsia="Times New Roman" w:hAnsi="Garamond" w:cs="Times New Roman"/>
          <w:color w:val="000000"/>
          <w:lang w:eastAsia="it-IT"/>
        </w:rPr>
        <w:t xml:space="preserve"> 5. a</w:t>
      </w:r>
      <w:r>
        <w:rPr>
          <w:rFonts w:ascii="Garamond" w:eastAsia="Times New Roman" w:hAnsi="Garamond" w:cs="Times New Roman"/>
          <w:color w:val="000000"/>
          <w:lang w:eastAsia="it-IT"/>
        </w:rPr>
        <w:t>, circolare prot. 147808 del 11/08/2017).</w:t>
      </w:r>
    </w:p>
    <w:bookmarkEnd w:id="0"/>
    <w:p w14:paraId="057B7599" w14:textId="02F3D338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Esaminato il nominativo della candidata i Commissari dichiarano di non avere con la medesima alcun vincolo di parentela o affinità fino al </w:t>
      </w:r>
      <w:proofErr w:type="gramStart"/>
      <w:r w:rsidRPr="006C145F">
        <w:rPr>
          <w:rFonts w:ascii="Garamond" w:eastAsia="Times New Roman" w:hAnsi="Garamond" w:cs="Times New Roman"/>
          <w:color w:val="000000"/>
          <w:lang w:eastAsia="it-IT"/>
        </w:rPr>
        <w:t>4°</w:t>
      </w:r>
      <w:proofErr w:type="gramEnd"/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grado incluso e che non 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lastRenderedPageBreak/>
        <w:t>sussistono situazioni di incompatibilità fra i commissari e la stessa, secondo quanto previsto dalle norme vigenti in materia.</w:t>
      </w:r>
    </w:p>
    <w:p w14:paraId="6C5B2760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>La Commissione provvede a verificare la regolarità della documentazione presentata dalla candidata ad accertare il possesso dei requisiti minimi per la partecipazione alla selezione, di cui all’arti.7 del bando.</w:t>
      </w:r>
    </w:p>
    <w:p w14:paraId="000281F1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7B3FBBF6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571ABC29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4"/>
        <w:gridCol w:w="2889"/>
        <w:gridCol w:w="2500"/>
      </w:tblGrid>
      <w:tr w:rsidR="006C145F" w:rsidRPr="006C145F" w14:paraId="4A9E17CC" w14:textId="77777777" w:rsidTr="00B75E41">
        <w:tc>
          <w:tcPr>
            <w:tcW w:w="2804" w:type="dxa"/>
            <w:shd w:val="clear" w:color="auto" w:fill="DBE5F1"/>
          </w:tcPr>
          <w:p w14:paraId="37B158F9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  <w:t>Candidato</w:t>
            </w:r>
          </w:p>
        </w:tc>
        <w:tc>
          <w:tcPr>
            <w:tcW w:w="2889" w:type="dxa"/>
            <w:shd w:val="clear" w:color="auto" w:fill="DBE5F1"/>
          </w:tcPr>
          <w:p w14:paraId="29AF0766" w14:textId="44DB84C0" w:rsidR="006C145F" w:rsidRPr="006C145F" w:rsidRDefault="00F40404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  <w:t>Michele Orrù</w:t>
            </w:r>
            <w:r w:rsidR="006C145F" w:rsidRPr="006C145F"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  <w:t xml:space="preserve"> </w:t>
            </w:r>
          </w:p>
        </w:tc>
        <w:tc>
          <w:tcPr>
            <w:tcW w:w="2500" w:type="dxa"/>
            <w:shd w:val="clear" w:color="auto" w:fill="DBE5F1"/>
          </w:tcPr>
          <w:p w14:paraId="3ABB9DB6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</w:tr>
      <w:tr w:rsidR="006C145F" w:rsidRPr="006C145F" w14:paraId="512DAA37" w14:textId="77777777" w:rsidTr="00B75E41">
        <w:tc>
          <w:tcPr>
            <w:tcW w:w="2804" w:type="dxa"/>
            <w:shd w:val="clear" w:color="auto" w:fill="auto"/>
          </w:tcPr>
          <w:p w14:paraId="2E03CE4B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  <w:t>Titoli valutabili</w:t>
            </w:r>
          </w:p>
        </w:tc>
        <w:tc>
          <w:tcPr>
            <w:tcW w:w="2889" w:type="dxa"/>
            <w:shd w:val="clear" w:color="auto" w:fill="auto"/>
          </w:tcPr>
          <w:p w14:paraId="630DDD46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  <w:t>Titolo</w:t>
            </w:r>
          </w:p>
        </w:tc>
        <w:tc>
          <w:tcPr>
            <w:tcW w:w="2500" w:type="dxa"/>
            <w:shd w:val="clear" w:color="auto" w:fill="auto"/>
          </w:tcPr>
          <w:p w14:paraId="25EEB1F4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  <w:t>Punti</w:t>
            </w:r>
          </w:p>
        </w:tc>
      </w:tr>
      <w:tr w:rsidR="006C145F" w:rsidRPr="006C145F" w14:paraId="581C4B93" w14:textId="77777777" w:rsidTr="00B75E41">
        <w:tc>
          <w:tcPr>
            <w:tcW w:w="2804" w:type="dxa"/>
            <w:shd w:val="clear" w:color="auto" w:fill="auto"/>
          </w:tcPr>
          <w:p w14:paraId="5FE7F23F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Titoli accademici</w:t>
            </w:r>
          </w:p>
        </w:tc>
        <w:tc>
          <w:tcPr>
            <w:tcW w:w="2889" w:type="dxa"/>
            <w:shd w:val="clear" w:color="auto" w:fill="auto"/>
          </w:tcPr>
          <w:p w14:paraId="604534CD" w14:textId="3F4DE2C5" w:rsidR="006C145F" w:rsidRPr="006C145F" w:rsidRDefault="006C145F" w:rsidP="006C145F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Laurea in SCIENZE GEOLOGICHE (vecchio ordinamento) </w:t>
            </w:r>
            <w:r w:rsidR="00F40404">
              <w:rPr>
                <w:rFonts w:ascii="Garamond" w:eastAsia="Times New Roman" w:hAnsi="Garamond" w:cs="Times New Roman"/>
                <w:color w:val="000000"/>
                <w:lang w:eastAsia="it-IT"/>
              </w:rPr>
              <w:t>110</w:t>
            </w: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/110.</w:t>
            </w:r>
          </w:p>
          <w:p w14:paraId="5A07751D" w14:textId="77777777" w:rsidR="006C145F" w:rsidRPr="006C145F" w:rsidRDefault="006C145F" w:rsidP="006C145F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6B24AECD" w14:textId="7F8F5006" w:rsidR="006C145F" w:rsidRPr="006C145F" w:rsidRDefault="007B488C" w:rsidP="006C145F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</w:t>
            </w:r>
          </w:p>
          <w:p w14:paraId="7BEC07FD" w14:textId="79F93C74" w:rsidR="006C145F" w:rsidRPr="006C145F" w:rsidRDefault="006C145F" w:rsidP="006C145F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2500" w:type="dxa"/>
            <w:shd w:val="clear" w:color="auto" w:fill="auto"/>
          </w:tcPr>
          <w:p w14:paraId="28FB800E" w14:textId="27C8F0DC" w:rsidR="006C145F" w:rsidRPr="006C145F" w:rsidRDefault="00F40404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10</w:t>
            </w:r>
          </w:p>
          <w:p w14:paraId="536C5866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7E882D8C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3FD48C6F" w14:textId="26FB673E" w:rsidR="006C145F" w:rsidRPr="006C145F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</w:t>
            </w:r>
          </w:p>
        </w:tc>
      </w:tr>
      <w:tr w:rsidR="006C145F" w:rsidRPr="006C145F" w14:paraId="27A3D8FF" w14:textId="77777777" w:rsidTr="00B75E41">
        <w:tc>
          <w:tcPr>
            <w:tcW w:w="2804" w:type="dxa"/>
            <w:shd w:val="clear" w:color="auto" w:fill="auto"/>
          </w:tcPr>
          <w:p w14:paraId="24D3B062" w14:textId="680A6A3C" w:rsidR="007B488C" w:rsidRDefault="007B488C" w:rsidP="008B235D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</w:t>
            </w:r>
            <w:r w:rsidR="00F40404" w:rsidRPr="00F40404">
              <w:rPr>
                <w:rFonts w:ascii="Garamond" w:eastAsia="Times New Roman" w:hAnsi="Garamond" w:cs="Times New Roman"/>
                <w:color w:val="000000"/>
                <w:lang w:eastAsia="it-IT"/>
              </w:rPr>
              <w:t>Esperienze nell’ambito delle attività oggetto del contratto:</w:t>
            </w:r>
          </w:p>
          <w:p w14:paraId="78D6786B" w14:textId="77777777" w:rsidR="00F40404" w:rsidRDefault="00F40404" w:rsidP="007B488C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7B44F05F" w14:textId="39FEED3E" w:rsidR="007B488C" w:rsidRDefault="00F40404" w:rsidP="008B235D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C</w:t>
            </w:r>
            <w:r w:rsidR="007B488C" w:rsidRPr="007B488C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omprovata esperienza professionale nel campo della </w:t>
            </w:r>
            <w:proofErr w:type="spellStart"/>
            <w:r w:rsidR="007B488C" w:rsidRPr="007B488C">
              <w:rPr>
                <w:rFonts w:ascii="Garamond" w:eastAsia="Times New Roman" w:hAnsi="Garamond" w:cs="Times New Roman"/>
                <w:color w:val="000000"/>
                <w:lang w:eastAsia="it-IT"/>
              </w:rPr>
              <w:t>geoarcheologia</w:t>
            </w:r>
            <w:proofErr w:type="spellEnd"/>
            <w:r w:rsidR="007B488C" w:rsidRPr="007B488C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e scavi archeologici da almeno tre anni</w:t>
            </w:r>
            <w:r w:rsidR="007B488C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 </w:t>
            </w:r>
          </w:p>
          <w:p w14:paraId="03E04802" w14:textId="4E371818" w:rsidR="008B235D" w:rsidRDefault="008B235D" w:rsidP="007B488C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32A4205E" w14:textId="78485800" w:rsidR="008B235D" w:rsidRDefault="008B235D" w:rsidP="008B235D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8B235D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Tesi di laurea a carattere </w:t>
            </w:r>
            <w:proofErr w:type="spellStart"/>
            <w:r w:rsidRPr="008B235D">
              <w:rPr>
                <w:rFonts w:ascii="Garamond" w:eastAsia="Times New Roman" w:hAnsi="Garamond" w:cs="Times New Roman"/>
                <w:color w:val="000000"/>
                <w:lang w:eastAsia="it-IT"/>
              </w:rPr>
              <w:t>geoambientale</w:t>
            </w:r>
            <w:proofErr w:type="spellEnd"/>
          </w:p>
          <w:p w14:paraId="451BD29E" w14:textId="0A64E22D" w:rsidR="00F40404" w:rsidRDefault="00F40404" w:rsidP="007B488C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508C2AA8" w14:textId="2DB45C48" w:rsidR="007B488C" w:rsidRPr="006C145F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2889" w:type="dxa"/>
            <w:shd w:val="clear" w:color="auto" w:fill="auto"/>
          </w:tcPr>
          <w:p w14:paraId="6721D967" w14:textId="2760D58C" w:rsidR="007B488C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</w:t>
            </w:r>
          </w:p>
          <w:p w14:paraId="09A1A61C" w14:textId="77777777" w:rsidR="007B488C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36B716D6" w14:textId="77777777" w:rsidR="007B488C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2C4D4A38" w14:textId="03D7907A" w:rsidR="006C145F" w:rsidRPr="006C145F" w:rsidRDefault="007B488C" w:rsidP="008B235D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</w:t>
            </w:r>
            <w:proofErr w:type="gramStart"/>
            <w:r w:rsidR="008B235D">
              <w:rPr>
                <w:rFonts w:ascii="Garamond" w:eastAsia="Times New Roman" w:hAnsi="Garamond" w:cs="Times New Roman"/>
                <w:color w:val="000000"/>
                <w:lang w:eastAsia="it-IT"/>
              </w:rPr>
              <w:t>9</w:t>
            </w:r>
            <w:proofErr w:type="gramEnd"/>
            <w:r w:rsidR="00C13E3C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</w:t>
            </w:r>
            <w:r w:rsidR="00C13E3C" w:rsidRPr="007B488C">
              <w:rPr>
                <w:rFonts w:ascii="Garamond" w:eastAsia="Times New Roman" w:hAnsi="Garamond" w:cs="Times New Roman"/>
                <w:color w:val="000000"/>
                <w:lang w:eastAsia="it-IT"/>
              </w:rPr>
              <w:t>mesi</w:t>
            </w:r>
            <w:r w:rsidRPr="007B488C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di attività di scavo </w:t>
            </w:r>
            <w:proofErr w:type="spellStart"/>
            <w:r w:rsidRPr="007B488C">
              <w:rPr>
                <w:rFonts w:ascii="Garamond" w:eastAsia="Times New Roman" w:hAnsi="Garamond" w:cs="Times New Roman"/>
                <w:color w:val="000000"/>
                <w:lang w:eastAsia="it-IT"/>
              </w:rPr>
              <w:t>geoarcheologico</w:t>
            </w:r>
            <w:proofErr w:type="spellEnd"/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</w:t>
            </w:r>
            <w:r w:rsidRPr="007B488C">
              <w:rPr>
                <w:rFonts w:ascii="Garamond" w:eastAsia="Times New Roman" w:hAnsi="Garamond" w:cs="Times New Roman"/>
                <w:color w:val="000000"/>
                <w:lang w:eastAsia="it-IT"/>
              </w:rPr>
              <w:t>e archeologico</w:t>
            </w:r>
          </w:p>
        </w:tc>
        <w:tc>
          <w:tcPr>
            <w:tcW w:w="2500" w:type="dxa"/>
            <w:shd w:val="clear" w:color="auto" w:fill="auto"/>
          </w:tcPr>
          <w:p w14:paraId="5DAB2CFC" w14:textId="29F9EB05" w:rsidR="006C145F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1</w:t>
            </w:r>
            <w:r w:rsidR="008B235D">
              <w:rPr>
                <w:rFonts w:ascii="Garamond" w:eastAsia="Times New Roman" w:hAnsi="Garamond" w:cs="Times New Roman"/>
                <w:color w:val="000000"/>
                <w:lang w:eastAsia="it-IT"/>
              </w:rPr>
              <w:t>0</w:t>
            </w:r>
          </w:p>
          <w:p w14:paraId="3F9CD1E7" w14:textId="77777777" w:rsidR="007B488C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2EE9935D" w14:textId="77777777" w:rsidR="007B488C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184B15B8" w14:textId="3D7C498D" w:rsidR="007B488C" w:rsidRDefault="00B75E41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1</w:t>
            </w:r>
            <w:r w:rsidR="008B235D">
              <w:rPr>
                <w:rFonts w:ascii="Garamond" w:eastAsia="Times New Roman" w:hAnsi="Garamond" w:cs="Times New Roman"/>
                <w:color w:val="000000"/>
                <w:lang w:eastAsia="it-IT"/>
              </w:rPr>
              <w:t>5</w:t>
            </w:r>
          </w:p>
          <w:p w14:paraId="23B4D6DF" w14:textId="77777777" w:rsidR="008B235D" w:rsidRDefault="008B235D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0AEF1AD3" w14:textId="77777777" w:rsidR="008B235D" w:rsidRDefault="008B235D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216A08D6" w14:textId="7BE1C498" w:rsidR="008B235D" w:rsidRDefault="008B235D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1F3FE6AB" w14:textId="7180F3E0" w:rsidR="008B235D" w:rsidRDefault="008B235D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5</w:t>
            </w:r>
          </w:p>
          <w:p w14:paraId="2C25225B" w14:textId="03F67819" w:rsidR="008B235D" w:rsidRPr="006C145F" w:rsidRDefault="008B235D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</w:tr>
      <w:tr w:rsidR="006C145F" w:rsidRPr="006C145F" w14:paraId="01E4D8CF" w14:textId="77777777" w:rsidTr="00B75E41">
        <w:trPr>
          <w:trHeight w:val="53"/>
        </w:trPr>
        <w:tc>
          <w:tcPr>
            <w:tcW w:w="2804" w:type="dxa"/>
            <w:shd w:val="clear" w:color="auto" w:fill="auto"/>
          </w:tcPr>
          <w:p w14:paraId="53C8839B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Totale titoli</w:t>
            </w:r>
          </w:p>
        </w:tc>
        <w:tc>
          <w:tcPr>
            <w:tcW w:w="2889" w:type="dxa"/>
            <w:shd w:val="clear" w:color="auto" w:fill="auto"/>
          </w:tcPr>
          <w:p w14:paraId="4E6DAA66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2500" w:type="dxa"/>
            <w:shd w:val="clear" w:color="auto" w:fill="auto"/>
          </w:tcPr>
          <w:p w14:paraId="602EE3C5" w14:textId="68332AD7" w:rsidR="006C145F" w:rsidRPr="006C145F" w:rsidRDefault="00F40404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40</w:t>
            </w:r>
          </w:p>
        </w:tc>
      </w:tr>
    </w:tbl>
    <w:p w14:paraId="19942CBA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6484AB98" w14:textId="6865E9DD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La Commissione si aggiorna al </w:t>
      </w:r>
      <w:r w:rsidR="007B488C" w:rsidRPr="00C13E3C">
        <w:rPr>
          <w:rFonts w:ascii="Garamond" w:eastAsia="Times New Roman" w:hAnsi="Garamond" w:cs="Times New Roman"/>
          <w:color w:val="000000"/>
          <w:lang w:eastAsia="it-IT"/>
        </w:rPr>
        <w:t>02</w:t>
      </w:r>
      <w:r w:rsidRPr="00C13E3C">
        <w:rPr>
          <w:rFonts w:ascii="Garamond" w:eastAsia="Times New Roman" w:hAnsi="Garamond" w:cs="Times New Roman"/>
          <w:color w:val="000000"/>
          <w:lang w:eastAsia="it-IT"/>
        </w:rPr>
        <w:t>/08/202</w:t>
      </w:r>
      <w:r w:rsidR="007B488C" w:rsidRPr="00C13E3C">
        <w:rPr>
          <w:rFonts w:ascii="Garamond" w:eastAsia="Times New Roman" w:hAnsi="Garamond" w:cs="Times New Roman"/>
          <w:color w:val="000000"/>
          <w:lang w:eastAsia="it-IT"/>
        </w:rPr>
        <w:t>2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alle ore 1</w:t>
      </w:r>
      <w:r w:rsidR="007B488C">
        <w:rPr>
          <w:rFonts w:ascii="Garamond" w:eastAsia="Times New Roman" w:hAnsi="Garamond" w:cs="Times New Roman"/>
          <w:color w:val="000000"/>
          <w:lang w:eastAsia="it-IT"/>
        </w:rPr>
        <w:t>0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>,</w:t>
      </w:r>
      <w:r w:rsidR="00F40404">
        <w:rPr>
          <w:rFonts w:ascii="Garamond" w:eastAsia="Times New Roman" w:hAnsi="Garamond" w:cs="Times New Roman"/>
          <w:color w:val="000000"/>
          <w:lang w:eastAsia="it-IT"/>
        </w:rPr>
        <w:t xml:space="preserve">00 </w:t>
      </w:r>
      <w:r w:rsidR="00F40404" w:rsidRPr="006C145F">
        <w:rPr>
          <w:rFonts w:ascii="Garamond" w:eastAsia="Times New Roman" w:hAnsi="Garamond" w:cs="Times New Roman"/>
          <w:color w:val="000000"/>
          <w:lang w:eastAsia="it-IT"/>
        </w:rPr>
        <w:t>giorno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fissato per </w:t>
      </w:r>
      <w:r w:rsidR="007B488C">
        <w:rPr>
          <w:rFonts w:ascii="Garamond" w:eastAsia="Times New Roman" w:hAnsi="Garamond" w:cs="Times New Roman"/>
          <w:color w:val="000000"/>
          <w:lang w:eastAsia="it-IT"/>
        </w:rPr>
        <w:t>il colloquio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. La seduta viene tolta alle ore </w:t>
      </w:r>
      <w:r w:rsidR="007B488C">
        <w:rPr>
          <w:rFonts w:ascii="Garamond" w:eastAsia="Times New Roman" w:hAnsi="Garamond" w:cs="Times New Roman"/>
          <w:color w:val="000000"/>
          <w:lang w:eastAsia="it-IT"/>
        </w:rPr>
        <w:t>09,</w:t>
      </w:r>
      <w:r w:rsidR="00F40404">
        <w:rPr>
          <w:rFonts w:ascii="Garamond" w:eastAsia="Times New Roman" w:hAnsi="Garamond" w:cs="Times New Roman"/>
          <w:color w:val="000000"/>
          <w:lang w:eastAsia="it-IT"/>
        </w:rPr>
        <w:t>3</w:t>
      </w:r>
      <w:r w:rsidR="007B488C">
        <w:rPr>
          <w:rFonts w:ascii="Garamond" w:eastAsia="Times New Roman" w:hAnsi="Garamond" w:cs="Times New Roman"/>
          <w:color w:val="000000"/>
          <w:lang w:eastAsia="it-IT"/>
        </w:rPr>
        <w:t>0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>.</w:t>
      </w:r>
    </w:p>
    <w:p w14:paraId="50B7BFC2" w14:textId="30187FAC" w:rsid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36E6BC5B" w14:textId="77777777" w:rsidR="00B75E41" w:rsidRPr="006C145F" w:rsidRDefault="00B75E41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344451A4" w14:textId="7A1D8908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>La Commissione</w:t>
      </w:r>
    </w:p>
    <w:p w14:paraId="4562C60C" w14:textId="77777777" w:rsidR="00F40404" w:rsidRDefault="00F40404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3BFCC417" w14:textId="79549D09" w:rsidR="006C145F" w:rsidRDefault="006C145F" w:rsidP="00F40404">
      <w:pPr>
        <w:tabs>
          <w:tab w:val="left" w:pos="1418"/>
        </w:tabs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>Prof.ssa Rita T. Melis</w:t>
      </w:r>
    </w:p>
    <w:p w14:paraId="3E196AF0" w14:textId="05585414" w:rsidR="00F40404" w:rsidRPr="006C145F" w:rsidRDefault="00F40404" w:rsidP="00F40404">
      <w:pPr>
        <w:tabs>
          <w:tab w:val="left" w:pos="1418"/>
        </w:tabs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>
        <w:rPr>
          <w:rFonts w:ascii="Garamond" w:eastAsia="Times New Roman" w:hAnsi="Garamond" w:cs="Times New Roman"/>
          <w:color w:val="000000"/>
          <w:lang w:eastAsia="it-IT"/>
        </w:rPr>
        <w:t>(Presidente)</w:t>
      </w:r>
    </w:p>
    <w:p w14:paraId="3D2EC744" w14:textId="77777777" w:rsidR="00F40404" w:rsidRDefault="006C145F" w:rsidP="00F40404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                                                                                                    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</w:p>
    <w:p w14:paraId="294BD8F7" w14:textId="189BD98D" w:rsidR="006C145F" w:rsidRDefault="006C145F" w:rsidP="008E19BB">
      <w:pPr>
        <w:tabs>
          <w:tab w:val="left" w:pos="1418"/>
        </w:tabs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>Prof. Paolo Emanuele Orrù</w:t>
      </w:r>
    </w:p>
    <w:p w14:paraId="2DF5C75F" w14:textId="355E56F8" w:rsidR="00F40404" w:rsidRPr="006C145F" w:rsidRDefault="00F40404" w:rsidP="008E19BB">
      <w:pPr>
        <w:tabs>
          <w:tab w:val="left" w:pos="1418"/>
        </w:tabs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>
        <w:rPr>
          <w:rFonts w:ascii="Garamond" w:eastAsia="Times New Roman" w:hAnsi="Garamond" w:cs="Times New Roman"/>
          <w:color w:val="000000"/>
          <w:lang w:eastAsia="it-IT"/>
        </w:rPr>
        <w:t>(Componente)</w:t>
      </w:r>
    </w:p>
    <w:p w14:paraId="41197F75" w14:textId="77777777" w:rsidR="00F40404" w:rsidRDefault="006C145F" w:rsidP="00F40404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                                                                                                        </w:t>
      </w:r>
    </w:p>
    <w:p w14:paraId="50D02CF2" w14:textId="30B36E8C" w:rsidR="006C145F" w:rsidRDefault="00B75E41" w:rsidP="008E19BB">
      <w:pPr>
        <w:tabs>
          <w:tab w:val="left" w:pos="1418"/>
        </w:tabs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>
        <w:rPr>
          <w:rFonts w:ascii="Garamond" w:eastAsia="Times New Roman" w:hAnsi="Garamond" w:cs="Times New Roman"/>
          <w:color w:val="000000"/>
          <w:lang w:eastAsia="it-IT"/>
        </w:rPr>
        <w:t>Prof</w:t>
      </w:r>
      <w:r w:rsidR="006C145F" w:rsidRPr="006C145F">
        <w:rPr>
          <w:rFonts w:ascii="Garamond" w:eastAsia="Times New Roman" w:hAnsi="Garamond" w:cs="Times New Roman"/>
          <w:color w:val="000000"/>
          <w:lang w:eastAsia="it-IT"/>
        </w:rPr>
        <w:t>. Giacomo Deiana</w:t>
      </w:r>
    </w:p>
    <w:p w14:paraId="68B37DE5" w14:textId="54FB4C95" w:rsidR="00F40404" w:rsidRPr="006C145F" w:rsidRDefault="00F40404" w:rsidP="008E19BB">
      <w:pPr>
        <w:tabs>
          <w:tab w:val="left" w:pos="1418"/>
        </w:tabs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>
        <w:rPr>
          <w:rFonts w:ascii="Garamond" w:eastAsia="Times New Roman" w:hAnsi="Garamond" w:cs="Times New Roman"/>
          <w:color w:val="000000"/>
          <w:lang w:eastAsia="it-IT"/>
        </w:rPr>
        <w:t>(Segretario)</w:t>
      </w:r>
    </w:p>
    <w:p w14:paraId="5D591D46" w14:textId="77777777" w:rsidR="006C145F" w:rsidRPr="006C145F" w:rsidRDefault="006C145F" w:rsidP="008E19BB">
      <w:pPr>
        <w:tabs>
          <w:tab w:val="left" w:pos="1418"/>
        </w:tabs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                                                                                                    </w:t>
      </w:r>
    </w:p>
    <w:p w14:paraId="3EC4ECB5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23B9B346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261F3DE7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1D931DCE" w14:textId="77777777" w:rsidR="00E16371" w:rsidRPr="00325EF1" w:rsidRDefault="00E16371" w:rsidP="00325EF1"/>
    <w:sectPr w:rsidR="00E16371" w:rsidRPr="00325EF1" w:rsidSect="004B7C4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C23C9" w14:textId="77777777" w:rsidR="00F95332" w:rsidRDefault="00F95332" w:rsidP="0030749D">
      <w:r>
        <w:separator/>
      </w:r>
    </w:p>
  </w:endnote>
  <w:endnote w:type="continuationSeparator" w:id="0">
    <w:p w14:paraId="42CC6B23" w14:textId="77777777" w:rsidR="00F95332" w:rsidRDefault="00F95332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490B4CE5">
              <wp:simplePos x="0" y="0"/>
              <wp:positionH relativeFrom="margin">
                <wp:align>right</wp:align>
              </wp:positionH>
              <wp:positionV relativeFrom="paragraph">
                <wp:posOffset>-802640</wp:posOffset>
              </wp:positionV>
              <wp:extent cx="4136065" cy="650875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650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51007C" w14:textId="5B3A5E34" w:rsidR="00BD5510" w:rsidRPr="006C145F" w:rsidRDefault="009E03DC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2F507C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Dott.ssa Alessandra Secchi</w:t>
                          </w:r>
                          <w:r w:rsidR="00E31376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– </w:t>
                          </w:r>
                          <w:r w:rsidR="002F507C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Cittadella Universitaria (Blocco D) - S.S. 554 bivio per Sestu - 09042 Monserrato</w:t>
                          </w:r>
                          <w:r w:rsidR="00AC4E14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  <w:r w:rsidR="00E31376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- Tel </w:t>
                          </w:r>
                          <w:r w:rsidR="00AE60E0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+39 </w:t>
                          </w:r>
                          <w:r w:rsidR="00AC4E14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070/</w:t>
                          </w:r>
                          <w:r w:rsidR="002F507C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6754387</w:t>
                          </w:r>
                          <w:r w:rsidR="00E31376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–</w:t>
                          </w:r>
                          <w:r w:rsidR="000E05AF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AE60E0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e</w:t>
                          </w:r>
                          <w:r w:rsidR="000E05AF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ma</w:t>
                          </w:r>
                          <w:r w:rsidR="00334CD1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il</w:t>
                          </w:r>
                          <w:proofErr w:type="gramEnd"/>
                          <w:r w:rsidR="008838AD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:</w:t>
                          </w:r>
                          <w:r w:rsidR="00334CD1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  <w:r w:rsidR="002F507C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asecchi@amm.unica.it</w:t>
                          </w:r>
                        </w:p>
                        <w:p w14:paraId="58FEF00E" w14:textId="21325E1B" w:rsidR="00E31376" w:rsidRPr="006C145F" w:rsidRDefault="00F95332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FB7E66"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274.45pt;margin-top:-63.2pt;width:325.65pt;height:51.2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" fillcolor="white [3201]" stroked="f" strokeweight=".5pt">
              <v:textbox>
                <w:txbxContent>
                  <w:p w14:paraId="2451007C" w14:textId="5B3A5E34" w:rsidR="00BD5510" w:rsidRPr="006C145F" w:rsidRDefault="009E03DC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r w:rsidRPr="006C145F">
                      <w:rPr>
                        <w:color w:val="1F3864"/>
                        <w:sz w:val="18"/>
                        <w:szCs w:val="18"/>
                      </w:rPr>
                      <w:t xml:space="preserve">Segretario Amministrativo: </w:t>
                    </w:r>
                    <w:r w:rsidR="002F507C" w:rsidRPr="006C145F">
                      <w:rPr>
                        <w:color w:val="1F3864"/>
                        <w:sz w:val="18"/>
                        <w:szCs w:val="18"/>
                      </w:rPr>
                      <w:t>Dott.ssa Alessandra Secchi</w:t>
                    </w:r>
                    <w:r w:rsidR="00E31376" w:rsidRPr="006C145F">
                      <w:rPr>
                        <w:color w:val="1F3864"/>
                        <w:sz w:val="18"/>
                        <w:szCs w:val="18"/>
                      </w:rPr>
                      <w:t xml:space="preserve"> – </w:t>
                    </w:r>
                    <w:r w:rsidR="002F507C" w:rsidRPr="006C145F">
                      <w:rPr>
                        <w:color w:val="1F3864"/>
                        <w:sz w:val="18"/>
                        <w:szCs w:val="18"/>
                      </w:rPr>
                      <w:t>Cittadella Universitaria (Blocco D) - S.S. 554 bivio per Sestu - 09042 Monserrato</w:t>
                    </w:r>
                    <w:r w:rsidR="00AC4E14" w:rsidRPr="006C145F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  <w:r w:rsidR="00E31376" w:rsidRPr="006C145F">
                      <w:rPr>
                        <w:color w:val="1F3864"/>
                        <w:sz w:val="18"/>
                        <w:szCs w:val="18"/>
                      </w:rPr>
                      <w:t xml:space="preserve">- Tel </w:t>
                    </w:r>
                    <w:r w:rsidR="00AE60E0" w:rsidRPr="006C145F">
                      <w:rPr>
                        <w:color w:val="1F3864"/>
                        <w:sz w:val="18"/>
                        <w:szCs w:val="18"/>
                      </w:rPr>
                      <w:t xml:space="preserve">+39 </w:t>
                    </w:r>
                    <w:r w:rsidR="00AC4E14" w:rsidRPr="006C145F">
                      <w:rPr>
                        <w:color w:val="1F3864"/>
                        <w:sz w:val="18"/>
                        <w:szCs w:val="18"/>
                      </w:rPr>
                      <w:t>070/</w:t>
                    </w:r>
                    <w:r w:rsidR="002F507C" w:rsidRPr="006C145F">
                      <w:rPr>
                        <w:color w:val="1F3864"/>
                        <w:sz w:val="18"/>
                        <w:szCs w:val="18"/>
                      </w:rPr>
                      <w:t>6754387</w:t>
                    </w:r>
                    <w:r w:rsidR="00E31376" w:rsidRPr="006C145F">
                      <w:rPr>
                        <w:color w:val="1F3864"/>
                        <w:sz w:val="18"/>
                        <w:szCs w:val="18"/>
                      </w:rPr>
                      <w:t xml:space="preserve"> –</w:t>
                    </w:r>
                    <w:r w:rsidR="000E05AF" w:rsidRPr="006C145F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AE60E0" w:rsidRPr="006C145F">
                      <w:rPr>
                        <w:color w:val="1F3864"/>
                        <w:sz w:val="18"/>
                        <w:szCs w:val="18"/>
                      </w:rPr>
                      <w:t>e</w:t>
                    </w:r>
                    <w:r w:rsidR="000E05AF" w:rsidRPr="006C145F">
                      <w:rPr>
                        <w:color w:val="1F3864"/>
                        <w:sz w:val="18"/>
                        <w:szCs w:val="18"/>
                      </w:rPr>
                      <w:t>ma</w:t>
                    </w:r>
                    <w:r w:rsidR="00334CD1" w:rsidRPr="006C145F">
                      <w:rPr>
                        <w:color w:val="1F3864"/>
                        <w:sz w:val="18"/>
                        <w:szCs w:val="18"/>
                      </w:rPr>
                      <w:t>il</w:t>
                    </w:r>
                    <w:proofErr w:type="gramEnd"/>
                    <w:r w:rsidR="008838AD" w:rsidRPr="006C145F">
                      <w:rPr>
                        <w:color w:val="1F3864"/>
                        <w:sz w:val="18"/>
                        <w:szCs w:val="18"/>
                      </w:rPr>
                      <w:t>:</w:t>
                    </w:r>
                    <w:r w:rsidR="00334CD1" w:rsidRPr="006C145F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  <w:r w:rsidR="002F507C" w:rsidRPr="006C145F">
                      <w:rPr>
                        <w:color w:val="1F3864"/>
                        <w:sz w:val="18"/>
                        <w:szCs w:val="18"/>
                      </w:rPr>
                      <w:t>asecchi@amm.unica.it</w:t>
                    </w:r>
                  </w:p>
                  <w:p w14:paraId="58FEF00E" w14:textId="21325E1B" w:rsidR="00E31376" w:rsidRPr="006C145F" w:rsidRDefault="00EE5E7A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hyperlink r:id="rId2" w:history="1">
                      <w:r w:rsidR="00FB7E66"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FD1F4" w14:textId="77777777" w:rsidR="00F95332" w:rsidRDefault="00F95332" w:rsidP="0030749D">
      <w:r>
        <w:separator/>
      </w:r>
    </w:p>
  </w:footnote>
  <w:footnote w:type="continuationSeparator" w:id="0">
    <w:p w14:paraId="50256011" w14:textId="77777777" w:rsidR="00F95332" w:rsidRDefault="00F95332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BEFE" w14:textId="3749DDB2" w:rsidR="0030749D" w:rsidRDefault="00F95332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2049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317C1" w14:textId="12FE1ECC" w:rsidR="00462D8D" w:rsidRPr="006C145F" w:rsidRDefault="00CB36D1" w:rsidP="004B7C44">
    <w:pPr>
      <w:pStyle w:val="Intestazione"/>
      <w:ind w:left="-1276"/>
      <w:rPr>
        <w:b/>
        <w:bCs/>
        <w:color w:val="1F3864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3D23B785" w:rsidR="00E1483E" w:rsidRPr="006C145F" w:rsidRDefault="00FB7E66" w:rsidP="004B7C44">
    <w:pPr>
      <w:pStyle w:val="Intestazione"/>
      <w:ind w:left="680"/>
      <w:rPr>
        <w:b/>
        <w:bCs/>
        <w:color w:val="1F3864"/>
        <w:sz w:val="18"/>
        <w:szCs w:val="18"/>
      </w:rPr>
    </w:pPr>
    <w:r w:rsidRPr="006C145F">
      <w:rPr>
        <w:b/>
        <w:bCs/>
        <w:color w:val="1F3864"/>
        <w:sz w:val="18"/>
        <w:szCs w:val="18"/>
      </w:rPr>
      <w:t>Dipartimento di</w:t>
    </w:r>
    <w:r w:rsidR="001060B7" w:rsidRPr="006C145F">
      <w:rPr>
        <w:b/>
        <w:bCs/>
        <w:color w:val="1F3864"/>
        <w:sz w:val="18"/>
        <w:szCs w:val="18"/>
      </w:rPr>
      <w:t xml:space="preserve"> </w:t>
    </w:r>
    <w:r w:rsidR="002F507C" w:rsidRPr="006C145F">
      <w:rPr>
        <w:b/>
        <w:bCs/>
        <w:color w:val="1F3864"/>
        <w:sz w:val="18"/>
        <w:szCs w:val="18"/>
      </w:rPr>
      <w:t>Scienze chimiche e geologiche</w:t>
    </w:r>
  </w:p>
  <w:p w14:paraId="46201D2A" w14:textId="5536F11A" w:rsidR="00BC10C0" w:rsidRPr="006C145F" w:rsidRDefault="00FB7E66" w:rsidP="004B7C44">
    <w:pPr>
      <w:pStyle w:val="Intestazione"/>
      <w:ind w:left="680"/>
      <w:jc w:val="both"/>
      <w:rPr>
        <w:color w:val="1F3864"/>
        <w:sz w:val="18"/>
        <w:szCs w:val="18"/>
      </w:rPr>
    </w:pPr>
    <w:r w:rsidRPr="006C145F">
      <w:rPr>
        <w:color w:val="1F3864"/>
        <w:sz w:val="18"/>
        <w:szCs w:val="18"/>
      </w:rPr>
      <w:t xml:space="preserve">Direttore: Prof. </w:t>
    </w:r>
    <w:r w:rsidR="002F507C" w:rsidRPr="006C145F">
      <w:rPr>
        <w:color w:val="1F3864"/>
        <w:sz w:val="18"/>
        <w:szCs w:val="18"/>
      </w:rPr>
      <w:t>Antonio Funedda</w:t>
    </w:r>
  </w:p>
  <w:p w14:paraId="6543EF30" w14:textId="77777777" w:rsidR="00347E08" w:rsidRPr="006C145F" w:rsidRDefault="00347E08" w:rsidP="004B7C44">
    <w:pPr>
      <w:pStyle w:val="Intestazione"/>
      <w:ind w:left="680"/>
      <w:rPr>
        <w:b/>
        <w:bCs/>
        <w:color w:val="1F3864"/>
        <w:sz w:val="18"/>
        <w:szCs w:val="18"/>
      </w:rPr>
    </w:pPr>
  </w:p>
  <w:p w14:paraId="6EDA3FB9" w14:textId="77777777" w:rsidR="00E1483E" w:rsidRPr="006C145F" w:rsidRDefault="00E1483E" w:rsidP="00E1483E">
    <w:pPr>
      <w:pStyle w:val="Intestazione"/>
      <w:ind w:left="709"/>
      <w:rPr>
        <w:color w:val="1F3864"/>
        <w:sz w:val="20"/>
        <w:szCs w:val="20"/>
      </w:rPr>
    </w:pPr>
  </w:p>
  <w:p w14:paraId="290980FC" w14:textId="77777777" w:rsidR="004A1477" w:rsidRPr="006C145F" w:rsidRDefault="004A1477" w:rsidP="00EE0C45">
    <w:pPr>
      <w:pStyle w:val="Intestazione"/>
      <w:ind w:left="709" w:firstLine="708"/>
      <w:rPr>
        <w:color w:val="1F3864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2712CF"/>
    <w:multiLevelType w:val="hybridMultilevel"/>
    <w:tmpl w:val="B92694B0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CA75420"/>
    <w:multiLevelType w:val="hybridMultilevel"/>
    <w:tmpl w:val="395E5288"/>
    <w:lvl w:ilvl="0" w:tplc="0BAE50F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7238E"/>
    <w:rsid w:val="00092276"/>
    <w:rsid w:val="000A1416"/>
    <w:rsid w:val="000A318B"/>
    <w:rsid w:val="000A6836"/>
    <w:rsid w:val="000A68E2"/>
    <w:rsid w:val="000B69A6"/>
    <w:rsid w:val="000D0817"/>
    <w:rsid w:val="000D77DF"/>
    <w:rsid w:val="000E05AF"/>
    <w:rsid w:val="000E20C3"/>
    <w:rsid w:val="001060B7"/>
    <w:rsid w:val="00130B59"/>
    <w:rsid w:val="00163923"/>
    <w:rsid w:val="001813C0"/>
    <w:rsid w:val="001A58C8"/>
    <w:rsid w:val="001F5D73"/>
    <w:rsid w:val="00207233"/>
    <w:rsid w:val="002112CF"/>
    <w:rsid w:val="00215557"/>
    <w:rsid w:val="002167FB"/>
    <w:rsid w:val="0021689D"/>
    <w:rsid w:val="00241E4E"/>
    <w:rsid w:val="00246B80"/>
    <w:rsid w:val="00280E8A"/>
    <w:rsid w:val="002B1BE6"/>
    <w:rsid w:val="002C35DA"/>
    <w:rsid w:val="002D278A"/>
    <w:rsid w:val="002E28E3"/>
    <w:rsid w:val="002F0D7B"/>
    <w:rsid w:val="002F507C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84CD1"/>
    <w:rsid w:val="00390A63"/>
    <w:rsid w:val="003A1758"/>
    <w:rsid w:val="003B3096"/>
    <w:rsid w:val="003B6000"/>
    <w:rsid w:val="003D6177"/>
    <w:rsid w:val="00401914"/>
    <w:rsid w:val="00462D8D"/>
    <w:rsid w:val="004A1477"/>
    <w:rsid w:val="004B1597"/>
    <w:rsid w:val="004B7C44"/>
    <w:rsid w:val="004D04C6"/>
    <w:rsid w:val="004E061B"/>
    <w:rsid w:val="00501D79"/>
    <w:rsid w:val="005504A1"/>
    <w:rsid w:val="00556141"/>
    <w:rsid w:val="00566147"/>
    <w:rsid w:val="00566BF9"/>
    <w:rsid w:val="005839AB"/>
    <w:rsid w:val="005974C5"/>
    <w:rsid w:val="00633AC1"/>
    <w:rsid w:val="006612BC"/>
    <w:rsid w:val="0068140F"/>
    <w:rsid w:val="00693477"/>
    <w:rsid w:val="00694DBA"/>
    <w:rsid w:val="006974B8"/>
    <w:rsid w:val="006A376F"/>
    <w:rsid w:val="006C145F"/>
    <w:rsid w:val="006C3DB0"/>
    <w:rsid w:val="007607CF"/>
    <w:rsid w:val="00764FCE"/>
    <w:rsid w:val="00783DF6"/>
    <w:rsid w:val="007B0863"/>
    <w:rsid w:val="007B488C"/>
    <w:rsid w:val="007D098F"/>
    <w:rsid w:val="007E1252"/>
    <w:rsid w:val="007E2D7F"/>
    <w:rsid w:val="0080725B"/>
    <w:rsid w:val="0081328C"/>
    <w:rsid w:val="0088311F"/>
    <w:rsid w:val="008838AD"/>
    <w:rsid w:val="008A375C"/>
    <w:rsid w:val="008B1590"/>
    <w:rsid w:val="008B235D"/>
    <w:rsid w:val="008B2DB8"/>
    <w:rsid w:val="008B6E12"/>
    <w:rsid w:val="008C5C09"/>
    <w:rsid w:val="008E19BB"/>
    <w:rsid w:val="008F12F9"/>
    <w:rsid w:val="008F1486"/>
    <w:rsid w:val="008F1E54"/>
    <w:rsid w:val="008F27C3"/>
    <w:rsid w:val="00903E25"/>
    <w:rsid w:val="00941BE5"/>
    <w:rsid w:val="00951C59"/>
    <w:rsid w:val="00962C6E"/>
    <w:rsid w:val="009B4A81"/>
    <w:rsid w:val="009E03DC"/>
    <w:rsid w:val="009E16F6"/>
    <w:rsid w:val="009E1926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E60E0"/>
    <w:rsid w:val="00B02BDC"/>
    <w:rsid w:val="00B142E5"/>
    <w:rsid w:val="00B3450A"/>
    <w:rsid w:val="00B34770"/>
    <w:rsid w:val="00B3790B"/>
    <w:rsid w:val="00B60B01"/>
    <w:rsid w:val="00B61DCF"/>
    <w:rsid w:val="00B63278"/>
    <w:rsid w:val="00B64FC7"/>
    <w:rsid w:val="00B700C1"/>
    <w:rsid w:val="00B75E41"/>
    <w:rsid w:val="00BC10C0"/>
    <w:rsid w:val="00BD5510"/>
    <w:rsid w:val="00BE4E10"/>
    <w:rsid w:val="00BE7729"/>
    <w:rsid w:val="00C13E3C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D20A3"/>
    <w:rsid w:val="00CF183E"/>
    <w:rsid w:val="00CF1A22"/>
    <w:rsid w:val="00D06BA8"/>
    <w:rsid w:val="00D14DDE"/>
    <w:rsid w:val="00D3762E"/>
    <w:rsid w:val="00D40D81"/>
    <w:rsid w:val="00D545B5"/>
    <w:rsid w:val="00D90ECB"/>
    <w:rsid w:val="00DA1AAF"/>
    <w:rsid w:val="00DE1556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56B23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EE5E7A"/>
    <w:rsid w:val="00F020E3"/>
    <w:rsid w:val="00F24109"/>
    <w:rsid w:val="00F40404"/>
    <w:rsid w:val="00F40D5B"/>
    <w:rsid w:val="00F41A06"/>
    <w:rsid w:val="00F64BD1"/>
    <w:rsid w:val="00F94E48"/>
    <w:rsid w:val="00F95332"/>
    <w:rsid w:val="00FB71AA"/>
    <w:rsid w:val="00FB7E4D"/>
    <w:rsid w:val="00FB7E66"/>
    <w:rsid w:val="00FC3122"/>
    <w:rsid w:val="00FC59BC"/>
    <w:rsid w:val="00FC7A4C"/>
    <w:rsid w:val="00FE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7B48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522</Words>
  <Characters>2980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>/Università degli Studi di Cagliari</vt:lpstr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Rita Teresa Melis</cp:lastModifiedBy>
  <cp:revision>7</cp:revision>
  <cp:lastPrinted>2022-03-10T11:01:00Z</cp:lastPrinted>
  <dcterms:created xsi:type="dcterms:W3CDTF">2022-08-01T12:06:00Z</dcterms:created>
  <dcterms:modified xsi:type="dcterms:W3CDTF">2022-08-01T14:36:00Z</dcterms:modified>
</cp:coreProperties>
</file>