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994503" w14:textId="2C004ABC" w:rsidR="00643224" w:rsidRDefault="00643224" w:rsidP="00851F63">
      <w:pPr>
        <w:jc w:val="both"/>
        <w:rPr>
          <w:b/>
          <w:bCs/>
          <w:u w:val="single"/>
          <w:lang w:val="it-IT"/>
        </w:rPr>
      </w:pPr>
      <w:bookmarkStart w:id="0" w:name="_GoBack"/>
      <w:bookmarkEnd w:id="0"/>
    </w:p>
    <w:p w14:paraId="48F3BEE6" w14:textId="283AFDA9" w:rsidR="00643224" w:rsidRDefault="00643224" w:rsidP="00851F63">
      <w:pPr>
        <w:jc w:val="both"/>
        <w:rPr>
          <w:b/>
          <w:bCs/>
          <w:u w:val="single"/>
          <w:lang w:val="it-IT"/>
        </w:rPr>
      </w:pPr>
    </w:p>
    <w:p w14:paraId="7981805B" w14:textId="77777777" w:rsidR="00251629" w:rsidRPr="00251629" w:rsidRDefault="00251629" w:rsidP="00251629">
      <w:pPr>
        <w:jc w:val="center"/>
        <w:rPr>
          <w:rFonts w:asciiTheme="minorHAnsi" w:hAnsiTheme="minorHAnsi"/>
          <w:b/>
          <w:bCs/>
          <w:lang w:val="it-IT"/>
        </w:rPr>
      </w:pPr>
      <w:r w:rsidRPr="00251629">
        <w:rPr>
          <w:rFonts w:asciiTheme="minorHAnsi" w:hAnsiTheme="minorHAnsi"/>
          <w:b/>
          <w:bCs/>
          <w:lang w:val="it-IT"/>
        </w:rPr>
        <w:t>FACOLTA’ DI STUDI UMANISTICI</w:t>
      </w:r>
    </w:p>
    <w:p w14:paraId="62C3CD3B" w14:textId="77777777" w:rsidR="00251629" w:rsidRPr="00251629" w:rsidRDefault="00251629" w:rsidP="00251629">
      <w:pPr>
        <w:jc w:val="center"/>
        <w:rPr>
          <w:rFonts w:asciiTheme="minorHAnsi" w:hAnsiTheme="minorHAnsi"/>
          <w:b/>
          <w:bCs/>
          <w:lang w:val="it-IT"/>
        </w:rPr>
      </w:pPr>
      <w:proofErr w:type="spellStart"/>
      <w:r w:rsidRPr="00251629">
        <w:rPr>
          <w:rFonts w:asciiTheme="minorHAnsi" w:hAnsiTheme="minorHAnsi"/>
          <w:b/>
          <w:bCs/>
          <w:lang w:val="it-IT"/>
        </w:rPr>
        <w:t>CdL</w:t>
      </w:r>
      <w:proofErr w:type="spellEnd"/>
      <w:r w:rsidRPr="00251629">
        <w:rPr>
          <w:rFonts w:asciiTheme="minorHAnsi" w:hAnsiTheme="minorHAnsi"/>
          <w:b/>
          <w:bCs/>
          <w:lang w:val="it-IT"/>
        </w:rPr>
        <w:t xml:space="preserve"> LINGUE E COMUNICAZIONE – LINGUE E CULTURE – TUTTI I CORSI MAGISTRALI</w:t>
      </w:r>
    </w:p>
    <w:p w14:paraId="3875E40A" w14:textId="77777777" w:rsidR="00251629" w:rsidRPr="00251629" w:rsidRDefault="00251629" w:rsidP="00251629">
      <w:pPr>
        <w:jc w:val="center"/>
        <w:rPr>
          <w:rFonts w:asciiTheme="minorHAnsi" w:hAnsiTheme="minorHAnsi"/>
          <w:b/>
          <w:bCs/>
          <w:lang w:val="it-IT"/>
        </w:rPr>
      </w:pPr>
    </w:p>
    <w:p w14:paraId="53AEAB3A" w14:textId="1DBA32CB" w:rsidR="00996BAC" w:rsidRPr="00251629" w:rsidRDefault="008F6EF0" w:rsidP="00251629">
      <w:pPr>
        <w:jc w:val="center"/>
        <w:rPr>
          <w:rFonts w:asciiTheme="minorHAnsi" w:hAnsiTheme="minorHAnsi"/>
          <w:b/>
          <w:bCs/>
          <w:lang w:val="it-IT"/>
        </w:rPr>
      </w:pPr>
      <w:r w:rsidRPr="00251629">
        <w:rPr>
          <w:rFonts w:asciiTheme="minorHAnsi" w:hAnsiTheme="minorHAnsi"/>
          <w:b/>
          <w:bCs/>
          <w:lang w:val="it-IT"/>
        </w:rPr>
        <w:t>Procedura e regolamento prove scritte Lingue –MODALITA’ MOODLE + WEBEX</w:t>
      </w:r>
    </w:p>
    <w:p w14:paraId="2321B071" w14:textId="77777777" w:rsidR="00953E89" w:rsidRDefault="00953E89" w:rsidP="00953E89">
      <w:pPr>
        <w:jc w:val="center"/>
        <w:rPr>
          <w:rFonts w:asciiTheme="minorHAnsi" w:hAnsiTheme="minorHAnsi"/>
          <w:b/>
          <w:bCs/>
          <w:u w:val="single"/>
          <w:lang w:val="it-IT"/>
        </w:rPr>
      </w:pPr>
    </w:p>
    <w:p w14:paraId="25FE7C63" w14:textId="098735A5" w:rsidR="00953E89" w:rsidRPr="00953E89" w:rsidRDefault="00953E89" w:rsidP="00953E89">
      <w:pPr>
        <w:jc w:val="center"/>
        <w:rPr>
          <w:rFonts w:asciiTheme="minorHAnsi" w:hAnsiTheme="minorHAnsi"/>
          <w:b/>
          <w:bCs/>
          <w:color w:val="FF0000"/>
          <w:u w:val="single"/>
          <w:lang w:val="it-IT"/>
        </w:rPr>
      </w:pPr>
      <w:r w:rsidRPr="00953E89">
        <w:rPr>
          <w:rFonts w:asciiTheme="minorHAnsi" w:hAnsiTheme="minorHAnsi"/>
          <w:b/>
          <w:bCs/>
          <w:color w:val="FF0000"/>
          <w:u w:val="single"/>
          <w:lang w:val="it-IT"/>
        </w:rPr>
        <w:t>ISTRUZIONI PER GLI STUDENTI</w:t>
      </w:r>
    </w:p>
    <w:p w14:paraId="34F0C40E" w14:textId="139E23EE" w:rsidR="00643224" w:rsidRPr="00643224" w:rsidRDefault="00643224" w:rsidP="00851F63">
      <w:pPr>
        <w:jc w:val="both"/>
        <w:rPr>
          <w:rFonts w:asciiTheme="minorHAnsi" w:hAnsiTheme="minorHAnsi"/>
          <w:b/>
          <w:bCs/>
          <w:u w:val="single"/>
          <w:lang w:val="it-IT"/>
        </w:rPr>
      </w:pPr>
    </w:p>
    <w:p w14:paraId="52861A09" w14:textId="5932B96A" w:rsidR="00A12668" w:rsidRPr="00643224" w:rsidRDefault="00A12668" w:rsidP="00643224">
      <w:pPr>
        <w:jc w:val="both"/>
        <w:rPr>
          <w:b/>
          <w:bCs/>
          <w:color w:val="4472C4" w:themeColor="accent1"/>
          <w:u w:val="single"/>
          <w:lang w:val="it-IT"/>
        </w:rPr>
      </w:pPr>
    </w:p>
    <w:p w14:paraId="7DA1A195" w14:textId="77E879BF" w:rsidR="00A12668" w:rsidRPr="00643224" w:rsidRDefault="00A12668" w:rsidP="00A12668">
      <w:pPr>
        <w:pStyle w:val="Paragrafoelenco"/>
        <w:numPr>
          <w:ilvl w:val="0"/>
          <w:numId w:val="9"/>
        </w:numPr>
        <w:spacing w:after="160" w:line="252" w:lineRule="aut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Gli studenti che devono sostenere la prova scritta riceveranno AL PROPRIO INDIRIZZO MAIL INDICATO SU ESSE 3, 10/15 minuti prima dell’orario stabilito (ovvero </w:t>
      </w:r>
      <w:r w:rsidR="00251629">
        <w:rPr>
          <w:rFonts w:asciiTheme="minorHAnsi" w:hAnsiTheme="minorHAnsi"/>
          <w:color w:val="4472C4" w:themeColor="accent1"/>
          <w:sz w:val="22"/>
          <w:lang w:val="it-IT"/>
        </w:rPr>
        <w:t>il giorno</w:t>
      </w:r>
      <w:r w:rsidRPr="00643224">
        <w:rPr>
          <w:rFonts w:asciiTheme="minorHAnsi" w:hAnsiTheme="minorHAnsi"/>
          <w:color w:val="4472C4" w:themeColor="accent1"/>
          <w:sz w:val="22"/>
          <w:lang w:val="it-IT"/>
        </w:rPr>
        <w:t xml:space="preserve"> prima se si tratta di prove con molti iscritti che richiedono dei turni), una mail contenente le indicazioni per una procedura guidata attraverso la quale saranno invitati a scaricare l’applicazione webex.exe. </w:t>
      </w:r>
      <w:r w:rsidRPr="00643224">
        <w:rPr>
          <w:rFonts w:asciiTheme="minorHAnsi" w:hAnsiTheme="minorHAnsi"/>
          <w:b/>
          <w:bCs/>
          <w:color w:val="4472C4" w:themeColor="accent1"/>
          <w:sz w:val="22"/>
          <w:lang w:val="it-IT"/>
        </w:rPr>
        <w:t xml:space="preserve">Consigliamo </w:t>
      </w:r>
      <w:r w:rsidR="00953E89">
        <w:rPr>
          <w:rFonts w:asciiTheme="minorHAnsi" w:hAnsiTheme="minorHAnsi"/>
          <w:b/>
          <w:bCs/>
          <w:color w:val="4472C4" w:themeColor="accent1"/>
          <w:sz w:val="22"/>
          <w:lang w:val="it-IT"/>
        </w:rPr>
        <w:t xml:space="preserve">caldamente </w:t>
      </w:r>
      <w:r w:rsidRPr="00643224">
        <w:rPr>
          <w:rFonts w:asciiTheme="minorHAnsi" w:hAnsiTheme="minorHAnsi"/>
          <w:b/>
          <w:bCs/>
          <w:color w:val="4472C4" w:themeColor="accent1"/>
          <w:sz w:val="22"/>
          <w:lang w:val="it-IT"/>
        </w:rPr>
        <w:t xml:space="preserve">di utilizzare esclusivamente i motori di ricerca CHROME o FIREFOX </w:t>
      </w:r>
      <w:r w:rsidR="00953E89">
        <w:rPr>
          <w:rFonts w:asciiTheme="minorHAnsi" w:hAnsiTheme="minorHAnsi"/>
          <w:b/>
          <w:bCs/>
          <w:color w:val="4472C4" w:themeColor="accent1"/>
          <w:sz w:val="22"/>
          <w:lang w:val="it-IT"/>
        </w:rPr>
        <w:t xml:space="preserve">(versioni aggiornate) </w:t>
      </w:r>
      <w:r w:rsidRPr="00643224">
        <w:rPr>
          <w:rFonts w:asciiTheme="minorHAnsi" w:hAnsiTheme="minorHAnsi"/>
          <w:b/>
          <w:bCs/>
          <w:color w:val="4472C4" w:themeColor="accent1"/>
          <w:sz w:val="22"/>
          <w:lang w:val="it-IT"/>
        </w:rPr>
        <w:t>per tutte le operazioni  di accesso alla/e prova/e</w:t>
      </w:r>
      <w:r w:rsidRPr="00643224">
        <w:rPr>
          <w:rFonts w:asciiTheme="minorHAnsi" w:hAnsiTheme="minorHAnsi"/>
          <w:color w:val="4472C4" w:themeColor="accent1"/>
          <w:sz w:val="22"/>
          <w:lang w:val="it-IT"/>
        </w:rPr>
        <w:t>.</w:t>
      </w:r>
    </w:p>
    <w:p w14:paraId="3CC0DAEC" w14:textId="77777777" w:rsidR="00A12668" w:rsidRPr="00643224" w:rsidRDefault="00A12668" w:rsidP="00A12668">
      <w:pPr>
        <w:pStyle w:val="Paragrafoelenco"/>
        <w:jc w:val="both"/>
        <w:rPr>
          <w:rFonts w:asciiTheme="minorHAnsi" w:hAnsiTheme="minorHAnsi"/>
          <w:color w:val="4472C4" w:themeColor="accent1"/>
          <w:sz w:val="22"/>
          <w:lang w:val="it-IT"/>
        </w:rPr>
      </w:pPr>
    </w:p>
    <w:p w14:paraId="4D9B6B12" w14:textId="17D2102B" w:rsidR="00A12668" w:rsidRPr="00643224" w:rsidRDefault="00A12668" w:rsidP="00A12668">
      <w:pPr>
        <w:pStyle w:val="Paragrafoelenco"/>
        <w:numPr>
          <w:ilvl w:val="0"/>
          <w:numId w:val="9"/>
        </w:numPr>
        <w:tabs>
          <w:tab w:val="left" w:pos="3828"/>
        </w:tabs>
        <w:spacing w:after="160" w:line="252" w:lineRule="aut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Una volta installata l’applicazione verrà visualizzato l’invito (figura </w:t>
      </w:r>
      <w:r w:rsidR="00B94FF6">
        <w:rPr>
          <w:rFonts w:asciiTheme="minorHAnsi" w:hAnsiTheme="minorHAnsi"/>
          <w:color w:val="4472C4" w:themeColor="accent1"/>
          <w:sz w:val="22"/>
          <w:lang w:val="it-IT"/>
        </w:rPr>
        <w:t>sotto</w:t>
      </w:r>
      <w:r w:rsidRPr="00643224">
        <w:rPr>
          <w:rFonts w:asciiTheme="minorHAnsi" w:hAnsiTheme="minorHAnsi"/>
          <w:color w:val="4472C4" w:themeColor="accent1"/>
          <w:sz w:val="22"/>
          <w:lang w:val="it-IT"/>
        </w:rPr>
        <w:t xml:space="preserve">). ALLA VOCE: </w:t>
      </w:r>
      <w:r w:rsidRPr="00643224">
        <w:rPr>
          <w:rFonts w:asciiTheme="minorHAnsi" w:hAnsiTheme="minorHAnsi" w:cs="Times New Roman (Corpo CS)"/>
          <w:b/>
          <w:color w:val="4472C4" w:themeColor="accent1"/>
          <w:sz w:val="22"/>
          <w:lang w:val="it-IT"/>
        </w:rPr>
        <w:t>Accedi alla riunione</w:t>
      </w:r>
      <w:r w:rsidRPr="00643224">
        <w:rPr>
          <w:rFonts w:asciiTheme="minorHAnsi" w:hAnsiTheme="minorHAnsi"/>
          <w:color w:val="4472C4" w:themeColor="accent1"/>
          <w:sz w:val="22"/>
          <w:lang w:val="it-IT"/>
        </w:rPr>
        <w:t>: inserire NOME, COGNOME e numero di MATRICOLA.</w:t>
      </w:r>
    </w:p>
    <w:p w14:paraId="5E677B7C" w14:textId="4BEC19B3" w:rsidR="00A12668" w:rsidRPr="00643224" w:rsidRDefault="00A12668" w:rsidP="00A12668">
      <w:pPr>
        <w:pStyle w:val="Paragrafoelenc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Scegliendo di avviare la riunione, gli studenti si troveranno collegati con docenti e tecnici. </w:t>
      </w:r>
      <w:r w:rsidRPr="00643224">
        <w:rPr>
          <w:rFonts w:asciiTheme="minorHAnsi" w:hAnsiTheme="minorHAnsi"/>
          <w:b/>
          <w:bCs/>
          <w:color w:val="4472C4" w:themeColor="accent1"/>
          <w:sz w:val="22"/>
          <w:lang w:val="it-IT"/>
        </w:rPr>
        <w:t xml:space="preserve">E’ fatto obbligo agli studenti, pena la esclusione dalla prova, </w:t>
      </w:r>
      <w:r w:rsidRPr="00643224">
        <w:rPr>
          <w:rFonts w:asciiTheme="minorHAnsi" w:hAnsiTheme="minorHAnsi"/>
          <w:color w:val="4472C4" w:themeColor="accent1"/>
          <w:sz w:val="22"/>
          <w:u w:val="single"/>
          <w:lang w:val="it-IT"/>
        </w:rPr>
        <w:t>l’utilizzo di un pc dotato di microfono e webcam</w:t>
      </w:r>
      <w:r w:rsidRPr="00643224">
        <w:rPr>
          <w:rFonts w:asciiTheme="minorHAnsi" w:hAnsiTheme="minorHAnsi"/>
          <w:color w:val="4472C4" w:themeColor="accent1"/>
          <w:sz w:val="22"/>
          <w:lang w:val="it-IT"/>
        </w:rPr>
        <w:t xml:space="preserve"> poiché dovranno rispondere all’appello del docente e confermare le proprie generalità.</w:t>
      </w:r>
    </w:p>
    <w:p w14:paraId="42F93E1B" w14:textId="77777777" w:rsidR="00A12668" w:rsidRPr="00643224" w:rsidRDefault="00A12668" w:rsidP="00A12668">
      <w:pPr>
        <w:pStyle w:val="Paragrafoelenco"/>
        <w:jc w:val="both"/>
        <w:rPr>
          <w:rFonts w:asciiTheme="minorHAnsi" w:hAnsiTheme="minorHAnsi"/>
          <w:color w:val="4472C4" w:themeColor="accent1"/>
          <w:sz w:val="22"/>
          <w:lang w:val="it-IT"/>
        </w:rPr>
      </w:pPr>
    </w:p>
    <w:p w14:paraId="6ED06786" w14:textId="5A2AAD98" w:rsidR="00A12668" w:rsidRPr="00643224" w:rsidRDefault="00A12668" w:rsidP="00A12668">
      <w:pPr>
        <w:pStyle w:val="Paragrafoelenco"/>
        <w:numPr>
          <w:ilvl w:val="0"/>
          <w:numId w:val="9"/>
        </w:numPr>
        <w:spacing w:after="160" w:line="252" w:lineRule="aut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Una volta terminato l’appello/controllo, il docente o il tecnico forniranno in chat il link al test presente nella piattaforma </w:t>
      </w:r>
      <w:proofErr w:type="spellStart"/>
      <w:r w:rsidRPr="00643224">
        <w:rPr>
          <w:rFonts w:asciiTheme="minorHAnsi" w:hAnsiTheme="minorHAnsi"/>
          <w:color w:val="4472C4" w:themeColor="accent1"/>
          <w:sz w:val="22"/>
          <w:lang w:val="it-IT"/>
        </w:rPr>
        <w:t>Moodle</w:t>
      </w:r>
      <w:proofErr w:type="spellEnd"/>
      <w:r w:rsidRPr="00643224">
        <w:rPr>
          <w:rFonts w:asciiTheme="minorHAnsi" w:hAnsiTheme="minorHAnsi"/>
          <w:color w:val="4472C4" w:themeColor="accent1"/>
          <w:sz w:val="22"/>
          <w:lang w:val="it-IT"/>
        </w:rPr>
        <w:t xml:space="preserve"> CLA – </w:t>
      </w:r>
      <w:hyperlink r:id="rId5" w:history="1">
        <w:r w:rsidRPr="00643224">
          <w:rPr>
            <w:rStyle w:val="Collegamentoipertestuale"/>
            <w:rFonts w:asciiTheme="minorHAnsi" w:hAnsiTheme="minorHAnsi"/>
            <w:color w:val="4472C4" w:themeColor="accent1"/>
            <w:sz w:val="22"/>
            <w:lang w:val="it-IT"/>
          </w:rPr>
          <w:t>https://elearning.cla.unica.it</w:t>
        </w:r>
      </w:hyperlink>
      <w:r w:rsidRPr="00643224">
        <w:rPr>
          <w:rFonts w:asciiTheme="minorHAnsi" w:hAnsiTheme="minorHAnsi"/>
          <w:color w:val="4472C4" w:themeColor="accent1"/>
          <w:sz w:val="22"/>
          <w:lang w:val="it-IT"/>
        </w:rPr>
        <w:t xml:space="preserve"> - (cui gli studenti accederanno con le loro credenziali ESSE 3) e tramite microfono, se del caso, la password di accesso al test.</w:t>
      </w:r>
    </w:p>
    <w:p w14:paraId="4C207817" w14:textId="77777777" w:rsidR="00A12668" w:rsidRPr="00643224" w:rsidRDefault="00A12668" w:rsidP="00A12668">
      <w:pPr>
        <w:pStyle w:val="Paragrafoelenco"/>
        <w:numPr>
          <w:ilvl w:val="0"/>
          <w:numId w:val="9"/>
        </w:numPr>
        <w:spacing w:after="160" w:line="252" w:lineRule="aut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Dopo aver effettuato il login con le proprie credenziali, gli studenti sono invitati a cliccare nei seguenti link: </w:t>
      </w:r>
    </w:p>
    <w:p w14:paraId="14ABE04D" w14:textId="5E7AAD0D" w:rsidR="00A12668" w:rsidRPr="00643224" w:rsidRDefault="00A12668" w:rsidP="00A12668">
      <w:pPr>
        <w:pStyle w:val="Paragrafoelenco"/>
        <w:ind w:left="714"/>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“NOME ESAME” - “ISCRIVIMI” - e nella pagina seguente “NOME ESAME DATA”;</w:t>
      </w:r>
    </w:p>
    <w:p w14:paraId="20C8AA90" w14:textId="77777777" w:rsidR="00A12668" w:rsidRPr="00643224" w:rsidRDefault="00A12668" w:rsidP="00A12668">
      <w:pPr>
        <w:pStyle w:val="Paragrafoelenco"/>
        <w:numPr>
          <w:ilvl w:val="0"/>
          <w:numId w:val="9"/>
        </w:numPr>
        <w:spacing w:after="160" w:line="252" w:lineRule="auto"/>
        <w:jc w:val="both"/>
        <w:rPr>
          <w:rFonts w:asciiTheme="minorHAnsi" w:hAnsiTheme="minorHAnsi"/>
          <w:b/>
          <w:color w:val="4472C4" w:themeColor="accent1"/>
          <w:sz w:val="22"/>
          <w:lang w:val="it-IT"/>
        </w:rPr>
      </w:pPr>
      <w:r w:rsidRPr="00643224">
        <w:rPr>
          <w:rFonts w:asciiTheme="minorHAnsi" w:hAnsiTheme="minorHAnsi"/>
          <w:color w:val="4472C4" w:themeColor="accent1"/>
          <w:sz w:val="22"/>
          <w:lang w:val="it-IT"/>
        </w:rPr>
        <w:t xml:space="preserve">Dopo aver aperto la pagina del test partirà un timer (sempre visibile in alto a sinistra dello schermo) che indicherà il tempo rimanente. </w:t>
      </w:r>
      <w:r w:rsidRPr="00643224">
        <w:rPr>
          <w:rFonts w:asciiTheme="minorHAnsi" w:hAnsiTheme="minorHAnsi"/>
          <w:b/>
          <w:color w:val="4472C4" w:themeColor="accent1"/>
          <w:sz w:val="22"/>
          <w:lang w:val="it-IT"/>
        </w:rPr>
        <w:t>La durata VARIA A SECONDA DEL TEST CHE VIENE SOMMINISTRATO;</w:t>
      </w:r>
    </w:p>
    <w:p w14:paraId="4D441FD1" w14:textId="4637C5CA" w:rsidR="00A12668" w:rsidRPr="00643224" w:rsidRDefault="00A12668" w:rsidP="00A12668">
      <w:pPr>
        <w:pStyle w:val="Paragrafoelenc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Durante lo svolgimento del test il tecnico/docente potrà disabilitare le funzioni audio degli studenti. In questo caso </w:t>
      </w:r>
      <w:proofErr w:type="gramStart"/>
      <w:r w:rsidRPr="00643224">
        <w:rPr>
          <w:rFonts w:asciiTheme="minorHAnsi" w:hAnsiTheme="minorHAnsi"/>
          <w:color w:val="4472C4" w:themeColor="accent1"/>
          <w:sz w:val="22"/>
          <w:lang w:val="it-IT"/>
        </w:rPr>
        <w:t>essi  potranno</w:t>
      </w:r>
      <w:proofErr w:type="gramEnd"/>
      <w:r w:rsidRPr="00643224">
        <w:rPr>
          <w:rFonts w:asciiTheme="minorHAnsi" w:hAnsiTheme="minorHAnsi"/>
          <w:color w:val="4472C4" w:themeColor="accent1"/>
          <w:sz w:val="22"/>
          <w:lang w:val="it-IT"/>
        </w:rPr>
        <w:t xml:space="preserve"> comunque richiedere assistenza tramite la chat. In ogni caso verranno fornite apposite istruzioni da parte dei docenti circa le funzioni ‘aiuto’ da utilizzare.</w:t>
      </w:r>
    </w:p>
    <w:p w14:paraId="49857608" w14:textId="391531FB" w:rsidR="00A12668" w:rsidRPr="00643224" w:rsidRDefault="00A12668" w:rsidP="00A12668">
      <w:pPr>
        <w:pStyle w:val="Paragrafoelenco"/>
        <w:jc w:val="both"/>
        <w:rPr>
          <w:rFonts w:asciiTheme="minorHAnsi" w:hAnsiTheme="minorHAnsi"/>
          <w:color w:val="4472C4" w:themeColor="accent1"/>
          <w:sz w:val="22"/>
          <w:lang w:val="it-IT"/>
        </w:rPr>
      </w:pPr>
      <w:r w:rsidRPr="00643224">
        <w:rPr>
          <w:rFonts w:asciiTheme="minorHAnsi" w:hAnsiTheme="minorHAnsi"/>
          <w:b/>
          <w:bCs/>
          <w:color w:val="4472C4" w:themeColor="accent1"/>
          <w:sz w:val="22"/>
          <w:lang w:val="it-IT"/>
        </w:rPr>
        <w:t>È assolutamente vietato registrare il test o parte di esso, link e/o altre informazioni, pena l’annullamento del compito</w:t>
      </w:r>
      <w:r w:rsidRPr="00643224">
        <w:rPr>
          <w:rFonts w:asciiTheme="minorHAnsi" w:hAnsiTheme="minorHAnsi"/>
          <w:color w:val="4472C4" w:themeColor="accent1"/>
          <w:sz w:val="22"/>
          <w:lang w:val="it-IT"/>
        </w:rPr>
        <w:t>;</w:t>
      </w:r>
    </w:p>
    <w:p w14:paraId="200DFA55" w14:textId="77777777" w:rsidR="00A12668" w:rsidRPr="00643224" w:rsidRDefault="00A12668" w:rsidP="00A12668">
      <w:pPr>
        <w:pStyle w:val="Paragrafoelenco"/>
        <w:numPr>
          <w:ilvl w:val="0"/>
          <w:numId w:val="9"/>
        </w:numPr>
        <w:spacing w:after="160" w:line="252" w:lineRule="auto"/>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Al termine del test lo studente è invitato a cliccare sul bottone rosso “termina tentativo”.  Alla pagina successiva cliccherà “Invia tutto e termina” per confermare l’invio del test;</w:t>
      </w:r>
    </w:p>
    <w:p w14:paraId="53495828" w14:textId="77777777" w:rsidR="00A12668" w:rsidRPr="00643224" w:rsidRDefault="00A12668" w:rsidP="00A12668">
      <w:pPr>
        <w:pStyle w:val="Paragrafoelenco"/>
        <w:ind w:right="-7"/>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Lo studente dovrà attendere che il tecnico/docente verifichi la ricezione del risultato che avverrà al termine del tempo stabilito. Se lo studente dovesse terminare prima la sua prova, potrà richiedere via chat l’autorizzazione alla disconnessione dalla piattaforma che dovrà comunque avvenire dopo l’ok del tecnico.</w:t>
      </w:r>
    </w:p>
    <w:p w14:paraId="228AE872" w14:textId="4CF349F8" w:rsidR="00A12668" w:rsidRPr="00643224" w:rsidRDefault="00A12668" w:rsidP="00A12668">
      <w:pPr>
        <w:pStyle w:val="Paragrafoelenco"/>
        <w:numPr>
          <w:ilvl w:val="0"/>
          <w:numId w:val="9"/>
        </w:numPr>
        <w:spacing w:after="160" w:line="252" w:lineRule="auto"/>
        <w:ind w:right="-7"/>
        <w:jc w:val="both"/>
        <w:rPr>
          <w:rFonts w:asciiTheme="minorHAnsi" w:hAnsiTheme="minorHAnsi"/>
          <w:color w:val="4472C4" w:themeColor="accent1"/>
          <w:sz w:val="22"/>
          <w:lang w:val="it-IT"/>
        </w:rPr>
      </w:pPr>
      <w:r w:rsidRPr="00643224">
        <w:rPr>
          <w:rFonts w:asciiTheme="minorHAnsi" w:hAnsiTheme="minorHAnsi"/>
          <w:color w:val="4472C4" w:themeColor="accent1"/>
          <w:sz w:val="22"/>
          <w:lang w:val="it-IT"/>
        </w:rPr>
        <w:t xml:space="preserve">In caso di prove multiple, lo studente si collegherà di nuovo con la pagina WEBEX (che dovrà restare aperta e attiva per tutta la durata delle prove) e gli verrà assegnato il test successivo. </w:t>
      </w:r>
    </w:p>
    <w:p w14:paraId="69E79146" w14:textId="3B0CA315" w:rsidR="00643224" w:rsidRPr="00643224" w:rsidRDefault="00643224" w:rsidP="00643224">
      <w:pPr>
        <w:pStyle w:val="Default"/>
        <w:numPr>
          <w:ilvl w:val="0"/>
          <w:numId w:val="9"/>
        </w:numPr>
        <w:jc w:val="both"/>
        <w:rPr>
          <w:rFonts w:asciiTheme="minorHAnsi" w:hAnsiTheme="minorHAnsi"/>
          <w:iCs/>
          <w:color w:val="4472C4" w:themeColor="accent1"/>
          <w:sz w:val="22"/>
          <w:szCs w:val="22"/>
        </w:rPr>
      </w:pPr>
      <w:r w:rsidRPr="00643224">
        <w:rPr>
          <w:rFonts w:asciiTheme="minorHAnsi" w:hAnsiTheme="minorHAnsi"/>
          <w:b/>
          <w:bCs/>
          <w:color w:val="4472C4" w:themeColor="accent1"/>
          <w:sz w:val="22"/>
          <w:szCs w:val="22"/>
        </w:rPr>
        <w:t xml:space="preserve">- Si ricorda che </w:t>
      </w:r>
      <w:r w:rsidRPr="00643224">
        <w:rPr>
          <w:rFonts w:asciiTheme="minorHAnsi" w:hAnsiTheme="minorHAnsi"/>
          <w:b/>
          <w:iCs/>
          <w:color w:val="4472C4" w:themeColor="accent1"/>
          <w:sz w:val="22"/>
          <w:szCs w:val="22"/>
        </w:rPr>
        <w:t>non è consentita, nel corso del test, la visualizzazione sul supporto informatico di campi o di aree differenti da quelli dedicati alla connessione audio-video dedicati alla prova.</w:t>
      </w:r>
      <w:r w:rsidRPr="00643224">
        <w:rPr>
          <w:rFonts w:asciiTheme="minorHAnsi" w:hAnsiTheme="minorHAnsi"/>
          <w:iCs/>
          <w:color w:val="4472C4" w:themeColor="accent1"/>
          <w:sz w:val="22"/>
          <w:szCs w:val="22"/>
        </w:rPr>
        <w:t xml:space="preserve"> Non è altresì consentito l’impiego di fonti informative (cartacee, telematiche, elettroniche, multimediali o simili) o il ricorso a forme di assistenza o a comunicazioni interpersonali salvo che non risulti </w:t>
      </w:r>
      <w:r w:rsidRPr="00643224">
        <w:rPr>
          <w:rFonts w:asciiTheme="minorHAnsi" w:hAnsiTheme="minorHAnsi"/>
          <w:iCs/>
          <w:color w:val="4472C4" w:themeColor="accent1"/>
          <w:sz w:val="22"/>
          <w:szCs w:val="22"/>
        </w:rPr>
        <w:lastRenderedPageBreak/>
        <w:t xml:space="preserve">espressamente autorizzato. </w:t>
      </w:r>
      <w:r w:rsidR="00251629">
        <w:rPr>
          <w:rFonts w:asciiTheme="minorHAnsi" w:hAnsiTheme="minorHAnsi"/>
          <w:iCs/>
          <w:color w:val="4472C4" w:themeColor="accent1"/>
          <w:sz w:val="22"/>
          <w:szCs w:val="22"/>
        </w:rPr>
        <w:t xml:space="preserve">IL CONTROLLO DEGLI STUDENTI VIA WEBCAM sarà costante, per tutta la durata della prova. </w:t>
      </w:r>
    </w:p>
    <w:p w14:paraId="73BD2C34" w14:textId="77777777" w:rsidR="00643224" w:rsidRPr="00643224" w:rsidRDefault="00643224" w:rsidP="00643224">
      <w:pPr>
        <w:pStyle w:val="Default"/>
        <w:numPr>
          <w:ilvl w:val="0"/>
          <w:numId w:val="9"/>
        </w:numPr>
        <w:jc w:val="both"/>
        <w:rPr>
          <w:rFonts w:asciiTheme="minorHAnsi" w:hAnsiTheme="minorHAnsi"/>
          <w:iCs/>
          <w:color w:val="4472C4" w:themeColor="accent1"/>
          <w:sz w:val="22"/>
          <w:szCs w:val="22"/>
        </w:rPr>
      </w:pPr>
      <w:r w:rsidRPr="00643224">
        <w:rPr>
          <w:rFonts w:asciiTheme="minorHAnsi" w:hAnsiTheme="minorHAnsi"/>
          <w:iCs/>
          <w:color w:val="4472C4" w:themeColor="accent1"/>
          <w:sz w:val="22"/>
          <w:szCs w:val="22"/>
        </w:rPr>
        <w:t>- Per quanto possibile, si è cercato di replicare la prova scritta attraverso questa modalità digitale. In considerazione della possibilità per gli studenti di utilizzare liberamente il proprio PC, le singole prove potranno subire variazioni nella durata e nella modalità, che verrà in ogni caso comunicata agli studenti prima della prova.</w:t>
      </w:r>
    </w:p>
    <w:p w14:paraId="7E973237" w14:textId="774E11DE" w:rsidR="00643224" w:rsidRPr="00251629" w:rsidRDefault="00643224" w:rsidP="00643224">
      <w:pPr>
        <w:pStyle w:val="Default"/>
        <w:numPr>
          <w:ilvl w:val="0"/>
          <w:numId w:val="9"/>
        </w:numPr>
        <w:jc w:val="both"/>
        <w:rPr>
          <w:rFonts w:asciiTheme="minorHAnsi" w:hAnsiTheme="minorHAnsi"/>
          <w:b/>
          <w:bCs/>
          <w:color w:val="002060"/>
          <w:sz w:val="22"/>
          <w:szCs w:val="22"/>
        </w:rPr>
      </w:pPr>
      <w:r w:rsidRPr="00643224">
        <w:rPr>
          <w:rFonts w:asciiTheme="minorHAnsi" w:hAnsiTheme="minorHAnsi"/>
          <w:b/>
          <w:bCs/>
          <w:iCs/>
          <w:color w:val="4472C4" w:themeColor="accent1"/>
          <w:sz w:val="22"/>
          <w:szCs w:val="22"/>
        </w:rPr>
        <w:t>Ogni violazione delle disposizioni contenute nella presente guida, nonché ogni altra condotta da parte del candidato che, a giudizio della commissione di esame, sia idonea a compromettere la genuinità e la correttezza del test, determinerà l’annullamento della prova.</w:t>
      </w:r>
    </w:p>
    <w:p w14:paraId="09106198" w14:textId="547CC614" w:rsidR="00251629" w:rsidRDefault="00251629" w:rsidP="00251629">
      <w:pPr>
        <w:pStyle w:val="Default"/>
        <w:ind w:left="785"/>
        <w:jc w:val="both"/>
        <w:rPr>
          <w:rFonts w:asciiTheme="minorHAnsi" w:hAnsiTheme="minorHAnsi"/>
          <w:b/>
          <w:bCs/>
          <w:iCs/>
          <w:color w:val="4472C4" w:themeColor="accent1"/>
          <w:sz w:val="22"/>
          <w:szCs w:val="22"/>
        </w:rPr>
      </w:pPr>
    </w:p>
    <w:p w14:paraId="51C7E081" w14:textId="7BFC9CA3" w:rsidR="00251629" w:rsidRDefault="00251629" w:rsidP="00251629">
      <w:pPr>
        <w:pStyle w:val="Default"/>
        <w:ind w:left="785"/>
        <w:jc w:val="both"/>
        <w:rPr>
          <w:rFonts w:asciiTheme="minorHAnsi" w:hAnsiTheme="minorHAnsi"/>
          <w:b/>
          <w:bCs/>
          <w:iCs/>
          <w:color w:val="4472C4" w:themeColor="accent1"/>
          <w:sz w:val="22"/>
          <w:szCs w:val="22"/>
        </w:rPr>
      </w:pPr>
    </w:p>
    <w:p w14:paraId="25120903" w14:textId="1B6134D4" w:rsidR="00251629" w:rsidRPr="00251629" w:rsidRDefault="00251629" w:rsidP="00251629">
      <w:pPr>
        <w:pStyle w:val="Default"/>
        <w:ind w:left="785"/>
        <w:jc w:val="both"/>
        <w:rPr>
          <w:rFonts w:asciiTheme="minorHAnsi" w:hAnsiTheme="minorHAnsi"/>
          <w:iCs/>
          <w:color w:val="4472C4" w:themeColor="accent1"/>
          <w:sz w:val="22"/>
          <w:szCs w:val="22"/>
        </w:rPr>
      </w:pPr>
      <w:r w:rsidRPr="00251629">
        <w:rPr>
          <w:rFonts w:asciiTheme="minorHAnsi" w:hAnsiTheme="minorHAnsi"/>
          <w:iCs/>
          <w:color w:val="4472C4" w:themeColor="accent1"/>
          <w:sz w:val="22"/>
          <w:szCs w:val="22"/>
        </w:rPr>
        <w:t>Il Coordinamento Docenti di Lingua Straniera</w:t>
      </w:r>
    </w:p>
    <w:p w14:paraId="7B346388" w14:textId="23DB534A" w:rsidR="00251629" w:rsidRPr="00251629" w:rsidRDefault="00251629" w:rsidP="00251629">
      <w:pPr>
        <w:pStyle w:val="Default"/>
        <w:ind w:left="785"/>
        <w:jc w:val="both"/>
        <w:rPr>
          <w:rFonts w:asciiTheme="minorHAnsi" w:hAnsiTheme="minorHAnsi"/>
          <w:iCs/>
          <w:color w:val="4472C4" w:themeColor="accent1"/>
          <w:sz w:val="22"/>
          <w:szCs w:val="22"/>
        </w:rPr>
      </w:pPr>
    </w:p>
    <w:p w14:paraId="30171387" w14:textId="118C7CB4" w:rsidR="00251629" w:rsidRPr="00251629" w:rsidRDefault="00251629" w:rsidP="00251629">
      <w:pPr>
        <w:pStyle w:val="Default"/>
        <w:ind w:left="785"/>
        <w:jc w:val="both"/>
        <w:rPr>
          <w:rFonts w:asciiTheme="minorHAnsi" w:hAnsiTheme="minorHAnsi"/>
          <w:color w:val="002060"/>
          <w:sz w:val="22"/>
          <w:szCs w:val="22"/>
        </w:rPr>
      </w:pPr>
      <w:r w:rsidRPr="00251629">
        <w:rPr>
          <w:rFonts w:asciiTheme="minorHAnsi" w:hAnsiTheme="minorHAnsi"/>
          <w:iCs/>
          <w:color w:val="4472C4" w:themeColor="accent1"/>
          <w:sz w:val="22"/>
          <w:szCs w:val="22"/>
        </w:rPr>
        <w:t>Cagliari, li 20 maggio 2020</w:t>
      </w:r>
    </w:p>
    <w:p w14:paraId="096E6CAF" w14:textId="77777777" w:rsidR="00643224" w:rsidRPr="00643224" w:rsidRDefault="00643224" w:rsidP="00643224">
      <w:pPr>
        <w:pStyle w:val="Default"/>
        <w:ind w:left="720"/>
        <w:jc w:val="both"/>
        <w:rPr>
          <w:rFonts w:asciiTheme="minorHAnsi" w:hAnsiTheme="minorHAnsi"/>
          <w:color w:val="002060"/>
          <w:sz w:val="22"/>
          <w:szCs w:val="22"/>
        </w:rPr>
      </w:pPr>
    </w:p>
    <w:p w14:paraId="2C69978C" w14:textId="27606BE5" w:rsidR="00643224" w:rsidRPr="00643224" w:rsidRDefault="00643224" w:rsidP="00643224">
      <w:pPr>
        <w:pStyle w:val="Paragrafoelenco"/>
        <w:spacing w:after="160" w:line="252" w:lineRule="auto"/>
        <w:ind w:right="-7"/>
        <w:jc w:val="both"/>
        <w:rPr>
          <w:rFonts w:asciiTheme="minorHAnsi" w:hAnsiTheme="minorHAnsi"/>
          <w:color w:val="1F4E79" w:themeColor="accent5" w:themeShade="80"/>
          <w:sz w:val="22"/>
          <w:lang w:val="it-IT"/>
        </w:rPr>
      </w:pPr>
    </w:p>
    <w:p w14:paraId="62D9D2A9" w14:textId="39180589" w:rsidR="009116F0" w:rsidRPr="00851F63" w:rsidRDefault="00B94FF6" w:rsidP="00851F63">
      <w:pPr>
        <w:jc w:val="both"/>
        <w:rPr>
          <w:lang w:val="it-IT"/>
        </w:rPr>
      </w:pPr>
      <w:r w:rsidRPr="00882F88">
        <w:rPr>
          <w:noProof/>
          <w:color w:val="1F4E79" w:themeColor="accent5" w:themeShade="80"/>
          <w:lang w:val="en-US"/>
        </w:rPr>
        <w:drawing>
          <wp:anchor distT="0" distB="0" distL="114300" distR="114300" simplePos="0" relativeHeight="251659264" behindDoc="0" locked="0" layoutInCell="1" allowOverlap="1" wp14:anchorId="01755FE0" wp14:editId="177F0129">
            <wp:simplePos x="0" y="0"/>
            <wp:positionH relativeFrom="margin">
              <wp:posOffset>2426447</wp:posOffset>
            </wp:positionH>
            <wp:positionV relativeFrom="margin">
              <wp:posOffset>3089499</wp:posOffset>
            </wp:positionV>
            <wp:extent cx="1866900" cy="1628775"/>
            <wp:effectExtent l="0" t="0" r="0" b="9525"/>
            <wp:wrapSquare wrapText="bothSides"/>
            <wp:docPr id="7" name="Immagine 6"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66900" cy="1628775"/>
                    </a:xfrm>
                    <a:prstGeom prst="rect">
                      <a:avLst/>
                    </a:prstGeom>
                  </pic:spPr>
                </pic:pic>
              </a:graphicData>
            </a:graphic>
            <wp14:sizeRelH relativeFrom="margin">
              <wp14:pctWidth>0</wp14:pctWidth>
            </wp14:sizeRelH>
            <wp14:sizeRelV relativeFrom="margin">
              <wp14:pctHeight>0</wp14:pctHeight>
            </wp14:sizeRelV>
          </wp:anchor>
        </w:drawing>
      </w:r>
    </w:p>
    <w:sectPr w:rsidR="009116F0" w:rsidRPr="00851F63" w:rsidSect="003E59B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Corpo CS)">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57645"/>
    <w:multiLevelType w:val="hybridMultilevel"/>
    <w:tmpl w:val="D48C8FD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056952"/>
    <w:multiLevelType w:val="hybridMultilevel"/>
    <w:tmpl w:val="AF12C1F6"/>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9E62636"/>
    <w:multiLevelType w:val="hybridMultilevel"/>
    <w:tmpl w:val="DDB035C6"/>
    <w:lvl w:ilvl="0" w:tplc="57A8323E">
      <w:start w:val="1"/>
      <w:numFmt w:val="decimal"/>
      <w:lvlText w:val="%1."/>
      <w:lvlJc w:val="left"/>
      <w:pPr>
        <w:ind w:left="785" w:hanging="360"/>
      </w:pPr>
      <w:rPr>
        <w:color w:val="4472C4" w:themeColor="accent1"/>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2CCC4CC1"/>
    <w:multiLevelType w:val="hybridMultilevel"/>
    <w:tmpl w:val="99C460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CF374DA"/>
    <w:multiLevelType w:val="hybridMultilevel"/>
    <w:tmpl w:val="038A24FA"/>
    <w:lvl w:ilvl="0" w:tplc="0809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425B6C2B"/>
    <w:multiLevelType w:val="hybridMultilevel"/>
    <w:tmpl w:val="020CEB7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9516C34"/>
    <w:multiLevelType w:val="hybridMultilevel"/>
    <w:tmpl w:val="C2F4B844"/>
    <w:lvl w:ilvl="0" w:tplc="3362A74C">
      <w:start w:val="1"/>
      <w:numFmt w:val="upperLetter"/>
      <w:lvlText w:val="%1)"/>
      <w:lvlJc w:val="left"/>
      <w:pPr>
        <w:ind w:left="643" w:hanging="360"/>
      </w:pPr>
      <w:rPr>
        <w:rFonts w:hint="default"/>
      </w:rPr>
    </w:lvl>
    <w:lvl w:ilvl="1" w:tplc="04100019" w:tentative="1">
      <w:start w:val="1"/>
      <w:numFmt w:val="lowerLetter"/>
      <w:lvlText w:val="%2."/>
      <w:lvlJc w:val="left"/>
      <w:pPr>
        <w:ind w:left="1363" w:hanging="360"/>
      </w:pPr>
    </w:lvl>
    <w:lvl w:ilvl="2" w:tplc="0410001B" w:tentative="1">
      <w:start w:val="1"/>
      <w:numFmt w:val="lowerRoman"/>
      <w:lvlText w:val="%3."/>
      <w:lvlJc w:val="right"/>
      <w:pPr>
        <w:ind w:left="2083" w:hanging="180"/>
      </w:pPr>
    </w:lvl>
    <w:lvl w:ilvl="3" w:tplc="0410000F" w:tentative="1">
      <w:start w:val="1"/>
      <w:numFmt w:val="decimal"/>
      <w:lvlText w:val="%4."/>
      <w:lvlJc w:val="left"/>
      <w:pPr>
        <w:ind w:left="2803" w:hanging="360"/>
      </w:pPr>
    </w:lvl>
    <w:lvl w:ilvl="4" w:tplc="04100019" w:tentative="1">
      <w:start w:val="1"/>
      <w:numFmt w:val="lowerLetter"/>
      <w:lvlText w:val="%5."/>
      <w:lvlJc w:val="left"/>
      <w:pPr>
        <w:ind w:left="3523" w:hanging="360"/>
      </w:pPr>
    </w:lvl>
    <w:lvl w:ilvl="5" w:tplc="0410001B" w:tentative="1">
      <w:start w:val="1"/>
      <w:numFmt w:val="lowerRoman"/>
      <w:lvlText w:val="%6."/>
      <w:lvlJc w:val="right"/>
      <w:pPr>
        <w:ind w:left="4243" w:hanging="180"/>
      </w:pPr>
    </w:lvl>
    <w:lvl w:ilvl="6" w:tplc="0410000F" w:tentative="1">
      <w:start w:val="1"/>
      <w:numFmt w:val="decimal"/>
      <w:lvlText w:val="%7."/>
      <w:lvlJc w:val="left"/>
      <w:pPr>
        <w:ind w:left="4963" w:hanging="360"/>
      </w:pPr>
    </w:lvl>
    <w:lvl w:ilvl="7" w:tplc="04100019" w:tentative="1">
      <w:start w:val="1"/>
      <w:numFmt w:val="lowerLetter"/>
      <w:lvlText w:val="%8."/>
      <w:lvlJc w:val="left"/>
      <w:pPr>
        <w:ind w:left="5683" w:hanging="360"/>
      </w:pPr>
    </w:lvl>
    <w:lvl w:ilvl="8" w:tplc="0410001B" w:tentative="1">
      <w:start w:val="1"/>
      <w:numFmt w:val="lowerRoman"/>
      <w:lvlText w:val="%9."/>
      <w:lvlJc w:val="right"/>
      <w:pPr>
        <w:ind w:left="6403" w:hanging="180"/>
      </w:pPr>
    </w:lvl>
  </w:abstractNum>
  <w:abstractNum w:abstractNumId="7" w15:restartNumberingAfterBreak="0">
    <w:nsid w:val="4B025D8D"/>
    <w:multiLevelType w:val="hybridMultilevel"/>
    <w:tmpl w:val="44A03C72"/>
    <w:lvl w:ilvl="0" w:tplc="AFDE4932">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8656557"/>
    <w:multiLevelType w:val="hybridMultilevel"/>
    <w:tmpl w:val="27E2905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A6A5A4F"/>
    <w:multiLevelType w:val="hybridMultilevel"/>
    <w:tmpl w:val="8EF6F34E"/>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626C1A58"/>
    <w:multiLevelType w:val="hybridMultilevel"/>
    <w:tmpl w:val="BC104DD2"/>
    <w:lvl w:ilvl="0" w:tplc="0BAE955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2E22B0E"/>
    <w:multiLevelType w:val="hybridMultilevel"/>
    <w:tmpl w:val="C9E84F3E"/>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11"/>
  </w:num>
  <w:num w:numId="4">
    <w:abstractNumId w:val="8"/>
  </w:num>
  <w:num w:numId="5">
    <w:abstractNumId w:val="10"/>
  </w:num>
  <w:num w:numId="6">
    <w:abstractNumId w:val="7"/>
  </w:num>
  <w:num w:numId="7">
    <w:abstractNumId w:val="3"/>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F63"/>
    <w:rsid w:val="00106F1D"/>
    <w:rsid w:val="00170773"/>
    <w:rsid w:val="00243A0D"/>
    <w:rsid w:val="00251629"/>
    <w:rsid w:val="00277F61"/>
    <w:rsid w:val="00324E31"/>
    <w:rsid w:val="00333819"/>
    <w:rsid w:val="00337319"/>
    <w:rsid w:val="003E59B8"/>
    <w:rsid w:val="0046165F"/>
    <w:rsid w:val="0047286F"/>
    <w:rsid w:val="004934EE"/>
    <w:rsid w:val="005F76FE"/>
    <w:rsid w:val="00643224"/>
    <w:rsid w:val="006A6BC4"/>
    <w:rsid w:val="006F484F"/>
    <w:rsid w:val="00731ECC"/>
    <w:rsid w:val="007407D7"/>
    <w:rsid w:val="00770763"/>
    <w:rsid w:val="00851F63"/>
    <w:rsid w:val="008F08CD"/>
    <w:rsid w:val="008F6EF0"/>
    <w:rsid w:val="009116F0"/>
    <w:rsid w:val="00953E89"/>
    <w:rsid w:val="00990A82"/>
    <w:rsid w:val="00996BAC"/>
    <w:rsid w:val="00A12668"/>
    <w:rsid w:val="00A30CDA"/>
    <w:rsid w:val="00AD5FDB"/>
    <w:rsid w:val="00B505AE"/>
    <w:rsid w:val="00B94FF6"/>
    <w:rsid w:val="00D86BCC"/>
    <w:rsid w:val="00F70B06"/>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83609"/>
  <w15:chartTrackingRefBased/>
  <w15:docId w15:val="{56BA3C2B-1190-45A5-B751-B32E68F12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51F63"/>
    <w:rPr>
      <w:color w:val="0563C1" w:themeColor="hyperlink"/>
      <w:u w:val="single"/>
    </w:rPr>
  </w:style>
  <w:style w:type="character" w:customStyle="1" w:styleId="UnresolvedMention">
    <w:name w:val="Unresolved Mention"/>
    <w:basedOn w:val="Carpredefinitoparagrafo"/>
    <w:uiPriority w:val="99"/>
    <w:semiHidden/>
    <w:unhideWhenUsed/>
    <w:rsid w:val="00851F63"/>
    <w:rPr>
      <w:color w:val="605E5C"/>
      <w:shd w:val="clear" w:color="auto" w:fill="E1DFDD"/>
    </w:rPr>
  </w:style>
  <w:style w:type="paragraph" w:styleId="Paragrafoelenco">
    <w:name w:val="List Paragraph"/>
    <w:basedOn w:val="Normale"/>
    <w:uiPriority w:val="34"/>
    <w:qFormat/>
    <w:rsid w:val="00851F63"/>
    <w:pPr>
      <w:ind w:left="720"/>
      <w:contextualSpacing/>
    </w:pPr>
  </w:style>
  <w:style w:type="paragraph" w:customStyle="1" w:styleId="Default">
    <w:name w:val="Default"/>
    <w:rsid w:val="00A12668"/>
    <w:pPr>
      <w:autoSpaceDE w:val="0"/>
      <w:autoSpaceDN w:val="0"/>
      <w:adjustRightInd w:val="0"/>
    </w:pPr>
    <w:rPr>
      <w:rFonts w:ascii="Calibri" w:hAnsi="Calibri" w:cs="Calibri"/>
      <w:color w:val="000000"/>
      <w:szCs w:val="24"/>
      <w:lang w:val="it-IT"/>
    </w:rPr>
  </w:style>
  <w:style w:type="paragraph" w:styleId="Didascalia">
    <w:name w:val="caption"/>
    <w:basedOn w:val="Normale"/>
    <w:next w:val="Normale"/>
    <w:uiPriority w:val="35"/>
    <w:unhideWhenUsed/>
    <w:qFormat/>
    <w:rsid w:val="00A12668"/>
    <w:pPr>
      <w:spacing w:after="200"/>
    </w:pPr>
    <w:rPr>
      <w:rFonts w:asciiTheme="minorHAnsi" w:hAnsiTheme="minorHAnsi"/>
      <w:i/>
      <w:iCs/>
      <w:color w:val="44546A" w:themeColor="text2"/>
      <w:sz w:val="18"/>
      <w:szCs w:val="18"/>
      <w:lang w:val="it-IT"/>
    </w:rPr>
  </w:style>
  <w:style w:type="paragraph" w:styleId="NormaleWeb">
    <w:name w:val="Normal (Web)"/>
    <w:basedOn w:val="Normale"/>
    <w:uiPriority w:val="99"/>
    <w:unhideWhenUsed/>
    <w:rsid w:val="00D86BCC"/>
    <w:pPr>
      <w:spacing w:before="100" w:beforeAutospacing="1" w:after="100" w:afterAutospacing="1"/>
    </w:pPr>
    <w:rPr>
      <w:rFonts w:eastAsia="Times New Roman" w:cs="Times New Roman"/>
      <w:szCs w:val="24"/>
      <w:lang w:val="it-IT" w:eastAsia="it-IT"/>
    </w:rPr>
  </w:style>
  <w:style w:type="character" w:customStyle="1" w:styleId="apple-converted-space">
    <w:name w:val="apple-converted-space"/>
    <w:basedOn w:val="Carpredefinitoparagrafo"/>
    <w:rsid w:val="00D86BCC"/>
  </w:style>
  <w:style w:type="character" w:styleId="Collegamentovisitato">
    <w:name w:val="FollowedHyperlink"/>
    <w:basedOn w:val="Carpredefinitoparagrafo"/>
    <w:uiPriority w:val="99"/>
    <w:semiHidden/>
    <w:unhideWhenUsed/>
    <w:rsid w:val="00D86BC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904192">
      <w:bodyDiv w:val="1"/>
      <w:marLeft w:val="0"/>
      <w:marRight w:val="0"/>
      <w:marTop w:val="0"/>
      <w:marBottom w:val="0"/>
      <w:divBdr>
        <w:top w:val="none" w:sz="0" w:space="0" w:color="auto"/>
        <w:left w:val="none" w:sz="0" w:space="0" w:color="auto"/>
        <w:bottom w:val="none" w:sz="0" w:space="0" w:color="auto"/>
        <w:right w:val="none" w:sz="0" w:space="0" w:color="auto"/>
      </w:divBdr>
    </w:div>
    <w:div w:id="544217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elearning.cla.unic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635</Words>
  <Characters>3621</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Alessio Pisci</dc:creator>
  <cp:keywords/>
  <dc:description/>
  <cp:lastModifiedBy>User</cp:lastModifiedBy>
  <cp:revision>2</cp:revision>
  <dcterms:created xsi:type="dcterms:W3CDTF">2020-05-25T21:05:00Z</dcterms:created>
  <dcterms:modified xsi:type="dcterms:W3CDTF">2020-05-25T21:05:00Z</dcterms:modified>
</cp:coreProperties>
</file>