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767931" w14:textId="7CEC0D19" w:rsidR="00246903" w:rsidRPr="00246903" w:rsidRDefault="00246903">
      <w:pPr>
        <w:rPr>
          <w:lang w:val="en-US"/>
        </w:rPr>
      </w:pPr>
      <w:r w:rsidRPr="00246903">
        <w:rPr>
          <w:lang w:val="en-US"/>
        </w:rPr>
        <w:t>Clasp-knife phenomenon</w:t>
      </w:r>
      <w:r>
        <w:rPr>
          <w:lang w:val="en-US"/>
        </w:rPr>
        <w:t>:</w:t>
      </w:r>
    </w:p>
    <w:p w14:paraId="1FF09086" w14:textId="47F57D0E" w:rsidR="00CA473F" w:rsidRDefault="00246903">
      <w:pPr>
        <w:rPr>
          <w:lang w:val="en-US"/>
        </w:rPr>
      </w:pPr>
      <w:hyperlink r:id="rId4" w:history="1">
        <w:r w:rsidRPr="005B727C">
          <w:rPr>
            <w:rStyle w:val="Collegamentoipertestuale"/>
            <w:lang w:val="en-US"/>
          </w:rPr>
          <w:t>https://www.youtube.com/watch?v=8xxe2WWWoYI</w:t>
        </w:r>
      </w:hyperlink>
      <w:r>
        <w:rPr>
          <w:lang w:val="en-US"/>
        </w:rPr>
        <w:t xml:space="preserve"> </w:t>
      </w:r>
    </w:p>
    <w:p w14:paraId="2FCB6119" w14:textId="2858BBD9" w:rsidR="00246903" w:rsidRDefault="00246903">
      <w:pPr>
        <w:rPr>
          <w:lang w:val="en-US"/>
        </w:rPr>
      </w:pPr>
    </w:p>
    <w:p w14:paraId="6F2B3D69" w14:textId="1ACC90DE" w:rsidR="00246903" w:rsidRDefault="00246903">
      <w:pPr>
        <w:rPr>
          <w:lang w:val="en-US"/>
        </w:rPr>
      </w:pPr>
      <w:r w:rsidRPr="00246903">
        <w:rPr>
          <w:lang w:val="en-US"/>
        </w:rPr>
        <w:t>Exaggerated tendon jerk</w:t>
      </w:r>
      <w:r>
        <w:rPr>
          <w:lang w:val="en-US"/>
        </w:rPr>
        <w:t>:</w:t>
      </w:r>
    </w:p>
    <w:p w14:paraId="34DE5D1B" w14:textId="7A6FF9C1" w:rsidR="00246903" w:rsidRDefault="00246903">
      <w:pPr>
        <w:rPr>
          <w:lang w:val="en-US"/>
        </w:rPr>
      </w:pPr>
      <w:hyperlink r:id="rId5" w:history="1">
        <w:r w:rsidRPr="005B727C">
          <w:rPr>
            <w:rStyle w:val="Collegamentoipertestuale"/>
            <w:lang w:val="en-US"/>
          </w:rPr>
          <w:t>http://notes.medicosnotes.com/2017/11/causes-of-exaggerated-tendon-reflex.html</w:t>
        </w:r>
      </w:hyperlink>
      <w:r>
        <w:rPr>
          <w:lang w:val="en-US"/>
        </w:rPr>
        <w:t xml:space="preserve"> </w:t>
      </w:r>
    </w:p>
    <w:p w14:paraId="34CD6417" w14:textId="686CB0C7" w:rsidR="00246903" w:rsidRDefault="00246903">
      <w:pPr>
        <w:rPr>
          <w:lang w:val="en-US"/>
        </w:rPr>
      </w:pPr>
      <w:hyperlink r:id="rId6" w:history="1">
        <w:r w:rsidRPr="005B727C">
          <w:rPr>
            <w:rStyle w:val="Collegamentoipertestuale"/>
            <w:lang w:val="en-US"/>
          </w:rPr>
          <w:t>https://www.youtube.com/watch?v=DCdFQ638-Fk</w:t>
        </w:r>
      </w:hyperlink>
      <w:r>
        <w:rPr>
          <w:lang w:val="en-US"/>
        </w:rPr>
        <w:t xml:space="preserve"> </w:t>
      </w:r>
    </w:p>
    <w:p w14:paraId="2CC6BCF4" w14:textId="5F4B9D61" w:rsidR="00246903" w:rsidRDefault="00246903">
      <w:pPr>
        <w:rPr>
          <w:lang w:val="en-US"/>
        </w:rPr>
      </w:pPr>
    </w:p>
    <w:p w14:paraId="72E169AD" w14:textId="4A8163C8" w:rsidR="00246903" w:rsidRDefault="00246903">
      <w:pPr>
        <w:rPr>
          <w:lang w:val="en-US"/>
        </w:rPr>
      </w:pPr>
      <w:r>
        <w:rPr>
          <w:lang w:val="en-US"/>
        </w:rPr>
        <w:t>Clonus:</w:t>
      </w:r>
    </w:p>
    <w:p w14:paraId="60DDC513" w14:textId="456B7F00" w:rsidR="00246903" w:rsidRDefault="00246903">
      <w:pPr>
        <w:rPr>
          <w:lang w:val="en-US"/>
        </w:rPr>
      </w:pPr>
      <w:hyperlink r:id="rId7" w:history="1">
        <w:r w:rsidRPr="005B727C">
          <w:rPr>
            <w:rStyle w:val="Collegamentoipertestuale"/>
            <w:lang w:val="en-US"/>
          </w:rPr>
          <w:t>https://www.youtube.com/watch?v=UX75k8s5QUE</w:t>
        </w:r>
      </w:hyperlink>
      <w:r>
        <w:rPr>
          <w:lang w:val="en-US"/>
        </w:rPr>
        <w:t xml:space="preserve"> </w:t>
      </w:r>
    </w:p>
    <w:p w14:paraId="47F40C80" w14:textId="24F5216D" w:rsidR="00246903" w:rsidRDefault="00246903">
      <w:pPr>
        <w:rPr>
          <w:lang w:val="en-US"/>
        </w:rPr>
      </w:pPr>
      <w:hyperlink r:id="rId8" w:history="1">
        <w:r w:rsidRPr="005B727C">
          <w:rPr>
            <w:rStyle w:val="Collegamentoipertestuale"/>
            <w:lang w:val="en-US"/>
          </w:rPr>
          <w:t>https://www.youtube.com/watch?v=A67Od2Z_TpQ</w:t>
        </w:r>
      </w:hyperlink>
      <w:r>
        <w:rPr>
          <w:lang w:val="en-US"/>
        </w:rPr>
        <w:t xml:space="preserve"> </w:t>
      </w:r>
    </w:p>
    <w:p w14:paraId="6B101714" w14:textId="63525B37" w:rsidR="00246903" w:rsidRDefault="00246903">
      <w:pPr>
        <w:rPr>
          <w:lang w:val="en-US"/>
        </w:rPr>
      </w:pPr>
    </w:p>
    <w:p w14:paraId="69823E0C" w14:textId="580F216D" w:rsidR="00246903" w:rsidRDefault="00246903">
      <w:pPr>
        <w:rPr>
          <w:lang w:val="en-US"/>
        </w:rPr>
      </w:pPr>
      <w:r w:rsidRPr="00246903">
        <w:rPr>
          <w:lang w:val="en-US"/>
        </w:rPr>
        <w:t>Babinski reflex</w:t>
      </w:r>
      <w:r>
        <w:rPr>
          <w:lang w:val="en-US"/>
        </w:rPr>
        <w:t>:</w:t>
      </w:r>
    </w:p>
    <w:p w14:paraId="57824875" w14:textId="3ED36F75" w:rsidR="00246903" w:rsidRPr="00246903" w:rsidRDefault="00246903">
      <w:pPr>
        <w:rPr>
          <w:lang w:val="en-US"/>
        </w:rPr>
      </w:pPr>
      <w:hyperlink r:id="rId9" w:history="1">
        <w:r w:rsidRPr="005B727C">
          <w:rPr>
            <w:rStyle w:val="Collegamentoipertestuale"/>
            <w:lang w:val="en-US"/>
          </w:rPr>
          <w:t>https://www.youtube.com/watch?v=iV_a2WSbdM8</w:t>
        </w:r>
      </w:hyperlink>
      <w:r>
        <w:rPr>
          <w:lang w:val="en-US"/>
        </w:rPr>
        <w:t xml:space="preserve"> </w:t>
      </w:r>
    </w:p>
    <w:sectPr w:rsidR="00246903" w:rsidRPr="002469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74AA"/>
    <w:rsid w:val="00246903"/>
    <w:rsid w:val="00CA473F"/>
    <w:rsid w:val="00E47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5B400"/>
  <w15:chartTrackingRefBased/>
  <w15:docId w15:val="{08474815-2864-48E1-A724-A7D580BD0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24690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469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A67Od2Z_TpQ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UX75k8s5QU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DCdFQ638-Fk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notes.medicosnotes.com/2017/11/causes-of-exaggerated-tendon-reflex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youtube.com/watch?v=8xxe2WWWoYI" TargetMode="External"/><Relationship Id="rId9" Type="http://schemas.openxmlformats.org/officeDocument/2006/relationships/hyperlink" Target="https://www.youtube.com/watch?v=iV_a2WSbdM8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662</Characters>
  <Application>Microsoft Office Word</Application>
  <DocSecurity>0</DocSecurity>
  <Lines>5</Lines>
  <Paragraphs>1</Paragraphs>
  <ScaleCrop>false</ScaleCrop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 Monticone</dc:creator>
  <cp:keywords/>
  <dc:description/>
  <cp:lastModifiedBy>Office Monticone</cp:lastModifiedBy>
  <cp:revision>2</cp:revision>
  <dcterms:created xsi:type="dcterms:W3CDTF">2020-11-10T08:59:00Z</dcterms:created>
  <dcterms:modified xsi:type="dcterms:W3CDTF">2020-11-10T09:06:00Z</dcterms:modified>
</cp:coreProperties>
</file>