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B1F" w:rsidRDefault="00FD2B1F">
      <w:pPr>
        <w:spacing w:after="12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Comunicazione CIRF</w:t>
      </w:r>
    </w:p>
    <w:p w:rsidR="00FD2B1F" w:rsidRDefault="00FD2B1F">
      <w:pPr>
        <w:spacing w:after="120" w:line="225" w:lineRule="atLeast"/>
        <w:jc w:val="both"/>
        <w:rPr>
          <w:color w:val="000000"/>
          <w:sz w:val="28"/>
          <w:szCs w:val="28"/>
        </w:rPr>
      </w:pPr>
    </w:p>
    <w:p w:rsidR="00FD2B1F" w:rsidRDefault="00FD2B1F">
      <w:pPr>
        <w:spacing w:after="120" w:line="225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In occasione della pubblicazione del volume: V. Busacchi, G. Martini, </w:t>
      </w:r>
      <w:r>
        <w:rPr>
          <w:i/>
          <w:iCs/>
          <w:color w:val="000000"/>
          <w:sz w:val="28"/>
          <w:szCs w:val="28"/>
        </w:rPr>
        <w:t>L’identità in questione. Saggio di psicoanalisi ed ermeneutica</w:t>
      </w:r>
      <w:r>
        <w:rPr>
          <w:color w:val="000000"/>
          <w:sz w:val="28"/>
          <w:szCs w:val="28"/>
        </w:rPr>
        <w:t>, Jaca Book, Milano 2020, la Sezione di Fenomenologia e Psicopatologia del Centro Italiano di Ricerche Fenomenologiche e la Prof.ssa Angela Ales Bello invita la S.V. </w:t>
      </w:r>
      <w:r>
        <w:rPr>
          <w:b/>
          <w:bCs/>
          <w:color w:val="000000"/>
          <w:sz w:val="28"/>
          <w:szCs w:val="28"/>
        </w:rPr>
        <w:t>Sabato 16 gennaio</w:t>
      </w:r>
      <w:r>
        <w:rPr>
          <w:color w:val="000000"/>
          <w:sz w:val="28"/>
          <w:szCs w:val="28"/>
        </w:rPr>
        <w:t> 2021 alle ore </w:t>
      </w:r>
      <w:r>
        <w:rPr>
          <w:b/>
          <w:bCs/>
          <w:color w:val="000000"/>
          <w:sz w:val="28"/>
          <w:szCs w:val="28"/>
        </w:rPr>
        <w:t>15,30, su Zoom.</w:t>
      </w:r>
    </w:p>
    <w:p w:rsidR="00FD2B1F" w:rsidRDefault="00FD2B1F">
      <w:pPr>
        <w:spacing w:line="225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Francesca Brezzi, Vinicio Busacchi, Filippo Maria Ferro, Giuseppe Martini parleranno su </w:t>
      </w:r>
      <w:r>
        <w:rPr>
          <w:i/>
          <w:iCs/>
          <w:color w:val="000000"/>
          <w:sz w:val="28"/>
          <w:szCs w:val="28"/>
        </w:rPr>
        <w:t>Sull’identità. Ermeneutica e psicoanalisi.</w:t>
      </w:r>
    </w:p>
    <w:p w:rsidR="00FD2B1F" w:rsidRDefault="00FD2B1F">
      <w:pPr>
        <w:spacing w:line="225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Presiede Angela Ales Bello.</w:t>
      </w:r>
    </w:p>
    <w:p w:rsidR="00FD2B1F" w:rsidRDefault="00FD2B1F">
      <w:pPr>
        <w:spacing w:line="225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Per partecipare, </w:t>
      </w:r>
      <w:r>
        <w:rPr>
          <w:b/>
          <w:bCs/>
          <w:color w:val="000000"/>
          <w:sz w:val="28"/>
          <w:szCs w:val="28"/>
        </w:rPr>
        <w:t>è necessario prenotarsi</w:t>
      </w:r>
      <w:r>
        <w:rPr>
          <w:color w:val="000000"/>
          <w:sz w:val="28"/>
          <w:szCs w:val="28"/>
        </w:rPr>
        <w:t> in risposta a questa email (cirfeventi@gmail.com)  </w:t>
      </w:r>
      <w:r>
        <w:rPr>
          <w:b/>
          <w:bCs/>
          <w:color w:val="000000"/>
          <w:sz w:val="28"/>
          <w:szCs w:val="28"/>
          <w:u w:val="single"/>
        </w:rPr>
        <w:t>entro il 12 gennaio</w:t>
      </w:r>
      <w:r>
        <w:rPr>
          <w:b/>
          <w:bCs/>
          <w:color w:val="000000"/>
          <w:sz w:val="28"/>
          <w:szCs w:val="28"/>
        </w:rPr>
        <w:t>.</w:t>
      </w:r>
    </w:p>
    <w:p w:rsidR="00FD2B1F" w:rsidRDefault="00FD2B1F">
      <w:pPr>
        <w:spacing w:line="225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A chi si prenoterà verrà successivamente mandato il link e le relative istruzioni per poter accedere all'evento.</w:t>
      </w:r>
    </w:p>
    <w:p w:rsidR="00FD2B1F" w:rsidRDefault="00FD2B1F">
      <w:pPr>
        <w:spacing w:line="22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FD2B1F" w:rsidRDefault="00FD2B1F">
      <w:pPr>
        <w:spacing w:line="225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Si invia la scheda di iscrizione per l’anno accademico 2020-2021. Si prega di rimandarla debitamente compilata, a prescindere dal pagamento della quota che è libero.</w:t>
      </w:r>
    </w:p>
    <w:p w:rsidR="00FD2B1F" w:rsidRPr="00FD2B1F" w:rsidRDefault="00FD2B1F" w:rsidP="00FD2B1F"/>
    <w:sectPr w:rsidR="00FD2B1F" w:rsidRPr="00FD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1F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ACDE1"/>
  <w15:chartTrackingRefBased/>
  <w15:docId w15:val="{35762236-E3B9-D743-850D-B37CB6A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Busacchi</dc:creator>
  <cp:keywords/>
  <dc:description/>
  <cp:lastModifiedBy>Vinicio Busacchi</cp:lastModifiedBy>
  <cp:revision>2</cp:revision>
  <dcterms:created xsi:type="dcterms:W3CDTF">2021-01-05T05:34:00Z</dcterms:created>
  <dcterms:modified xsi:type="dcterms:W3CDTF">2021-01-05T05:34:00Z</dcterms:modified>
</cp:coreProperties>
</file>