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27" w:rsidRPr="00CC43B6" w:rsidRDefault="00632827" w:rsidP="00632827">
      <w:pPr>
        <w:jc w:val="both"/>
        <w:rPr>
          <w:rFonts w:ascii="Times New Roman" w:hAnsi="Times New Roman" w:cs="Times New Roman"/>
        </w:rPr>
      </w:pPr>
      <w:r w:rsidRPr="00CC43B6">
        <w:rPr>
          <w:rFonts w:ascii="Times New Roman" w:hAnsi="Times New Roman" w:cs="Times New Roman"/>
        </w:rPr>
        <w:t xml:space="preserve">Care studentesse </w:t>
      </w:r>
      <w:bookmarkStart w:id="0" w:name="_GoBack"/>
      <w:bookmarkEnd w:id="0"/>
      <w:r w:rsidRPr="00CC43B6">
        <w:rPr>
          <w:rFonts w:ascii="Times New Roman" w:hAnsi="Times New Roman" w:cs="Times New Roman"/>
        </w:rPr>
        <w:t xml:space="preserve">e cari studenti, </w:t>
      </w:r>
    </w:p>
    <w:p w:rsidR="00632827" w:rsidRPr="00CC43B6" w:rsidRDefault="00632827" w:rsidP="00632827">
      <w:pPr>
        <w:jc w:val="both"/>
        <w:rPr>
          <w:rFonts w:ascii="Times New Roman" w:hAnsi="Times New Roman" w:cs="Times New Roman"/>
        </w:rPr>
      </w:pPr>
      <w:r w:rsidRPr="00CC43B6">
        <w:rPr>
          <w:rFonts w:ascii="Times New Roman" w:hAnsi="Times New Roman" w:cs="Times New Roman"/>
        </w:rPr>
        <w:t>come sapete l’attività didattica ordinaria è sospesa sino al 15 marzo, ma è possibile che tale sospensione sia estesa ulteriormente.</w:t>
      </w:r>
    </w:p>
    <w:p w:rsidR="00632827" w:rsidRPr="00CC43B6" w:rsidRDefault="00632827" w:rsidP="00632827">
      <w:pPr>
        <w:jc w:val="both"/>
        <w:rPr>
          <w:rFonts w:ascii="Times New Roman" w:hAnsi="Times New Roman" w:cs="Times New Roman"/>
        </w:rPr>
      </w:pPr>
      <w:r w:rsidRPr="00CC43B6">
        <w:rPr>
          <w:rFonts w:ascii="Times New Roman" w:hAnsi="Times New Roman" w:cs="Times New Roman"/>
        </w:rPr>
        <w:t>in attesa che l’Ateneo – in temporanea sostituzione delle lezioni frontali ordinarie – predisponga modalità di insegnamento a distanza su piattaforme autorizzate, vi invito a iniziare a lavorare autonomamente sulle parti propedeutiche del corso.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lang w:eastAsia="it-IT"/>
        </w:rPr>
        <w:t xml:space="preserve">Cioè vi invito a studiare i due saggi di Franca Angelini, </w:t>
      </w:r>
      <w:r w:rsidRPr="00CC43B6">
        <w:rPr>
          <w:rFonts w:ascii="Times New Roman" w:eastAsia="Times New Roman" w:hAnsi="Times New Roman" w:cs="Times New Roman"/>
          <w:i/>
          <w:iCs/>
          <w:lang w:eastAsia="it-IT"/>
        </w:rPr>
        <w:t>Barocco italiano</w:t>
      </w:r>
      <w:r w:rsidRPr="00CC43B6">
        <w:rPr>
          <w:rFonts w:ascii="Times New Roman" w:eastAsia="Times New Roman" w:hAnsi="Times New Roman" w:cs="Times New Roman"/>
          <w:lang w:eastAsia="it-IT"/>
        </w:rPr>
        <w:t xml:space="preserve"> e di Andrea </w:t>
      </w:r>
      <w:proofErr w:type="spellStart"/>
      <w:r w:rsidRPr="00CC43B6">
        <w:rPr>
          <w:rFonts w:ascii="Times New Roman" w:eastAsia="Times New Roman" w:hAnsi="Times New Roman" w:cs="Times New Roman"/>
          <w:lang w:eastAsia="it-IT"/>
        </w:rPr>
        <w:t>Battistini</w:t>
      </w:r>
      <w:proofErr w:type="spellEnd"/>
      <w:r w:rsidRPr="00CC43B6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CC43B6">
        <w:rPr>
          <w:rFonts w:ascii="Times New Roman" w:eastAsia="Times New Roman" w:hAnsi="Times New Roman" w:cs="Times New Roman"/>
          <w:i/>
          <w:iCs/>
          <w:lang w:eastAsia="it-IT"/>
        </w:rPr>
        <w:t>Il Barocco</w:t>
      </w:r>
      <w:r w:rsidRPr="00CC43B6">
        <w:rPr>
          <w:rFonts w:ascii="Times New Roman" w:eastAsia="Times New Roman" w:hAnsi="Times New Roman" w:cs="Times New Roman"/>
          <w:lang w:eastAsia="it-IT"/>
        </w:rPr>
        <w:t>, entrambi già disponibili nella mia pagina “Materiale didattico”.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lang w:eastAsia="it-IT"/>
        </w:rPr>
        <w:t>Sulla stessa pagina ho caricato anche altri due documenti utili ad orientarsi nello studio della drammaturgia e del teatro cinquecentesco e secentesco: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i/>
          <w:iCs/>
          <w:lang w:eastAsia="it-IT"/>
        </w:rPr>
        <w:t>Drammaturgia e teatro nel '500</w:t>
      </w:r>
      <w:r w:rsidRPr="00CC43B6">
        <w:rPr>
          <w:rFonts w:ascii="Times New Roman" w:eastAsia="Times New Roman" w:hAnsi="Times New Roman" w:cs="Times New Roman"/>
          <w:lang w:eastAsia="it-IT"/>
        </w:rPr>
        <w:t>, che abbiamo iniziato a commentare nella nostra prima lezione.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i/>
          <w:iCs/>
          <w:lang w:eastAsia="it-IT"/>
        </w:rPr>
        <w:t>Teatro del Seicento</w:t>
      </w:r>
      <w:r w:rsidRPr="00CC43B6">
        <w:rPr>
          <w:rFonts w:ascii="Times New Roman" w:eastAsia="Times New Roman" w:hAnsi="Times New Roman" w:cs="Times New Roman"/>
          <w:lang w:eastAsia="it-IT"/>
        </w:rPr>
        <w:t>, che ripercorre come indicazione di studio il saggio di Franca Angelini, con una integrazione relativa alla Commedia dell’Arte e ai generi teatrali.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lang w:eastAsia="it-IT"/>
        </w:rPr>
        <w:t>Chiedo, poi, cortesemente, a chi di voi può più facilmente recuperare gli indirizzi e-mail dei colleghi studenti frequentanti le lezioni, di inviarmi appena possibile la mailing-list di tutti, o almeno di un gruppo consistente, in modo che possa più facilmente contattarvi per ogni indicazione o comunicazione.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lang w:eastAsia="it-IT"/>
        </w:rPr>
        <w:t>Sono ovviamente a disposizione per ogni chiarimento via e-mail, per il momento anche il ricevimento studenti in presenza è da considerare non praticabile.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C43B6">
        <w:rPr>
          <w:rFonts w:ascii="Times New Roman" w:eastAsia="Times New Roman" w:hAnsi="Times New Roman" w:cs="Times New Roman"/>
          <w:lang w:eastAsia="it-IT"/>
        </w:rPr>
        <w:t>Sperando che l’emergenza rientri presto, vi invio i miei più cordiali saluti.</w:t>
      </w:r>
    </w:p>
    <w:p w:rsidR="00632827" w:rsidRPr="00CC43B6" w:rsidRDefault="00632827" w:rsidP="00632827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CF5C2A" w:rsidRDefault="00632827" w:rsidP="00632827">
      <w:r w:rsidRPr="00CC43B6">
        <w:rPr>
          <w:rFonts w:ascii="Times New Roman" w:eastAsia="Times New Roman" w:hAnsi="Times New Roman" w:cs="Times New Roman"/>
          <w:lang w:eastAsia="it-IT"/>
        </w:rPr>
        <w:t xml:space="preserve">Roberto </w:t>
      </w:r>
      <w:proofErr w:type="spellStart"/>
      <w:r w:rsidRPr="00CC43B6">
        <w:rPr>
          <w:rFonts w:ascii="Times New Roman" w:eastAsia="Times New Roman" w:hAnsi="Times New Roman" w:cs="Times New Roman"/>
          <w:lang w:eastAsia="it-IT"/>
        </w:rPr>
        <w:t>Puggioni</w:t>
      </w:r>
      <w:proofErr w:type="spellEnd"/>
    </w:p>
    <w:sectPr w:rsidR="00CF5C2A" w:rsidSect="00FD6D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27"/>
    <w:rsid w:val="00632827"/>
    <w:rsid w:val="00C52AAB"/>
    <w:rsid w:val="00CF5C2A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120EB9-399D-754B-AFDE-E00B571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Puggioni</dc:creator>
  <cp:keywords/>
  <dc:description/>
  <cp:lastModifiedBy>Roberto Puggioni</cp:lastModifiedBy>
  <cp:revision>1</cp:revision>
  <dcterms:created xsi:type="dcterms:W3CDTF">2020-03-09T11:28:00Z</dcterms:created>
  <dcterms:modified xsi:type="dcterms:W3CDTF">2020-03-09T11:29:00Z</dcterms:modified>
</cp:coreProperties>
</file>